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3A" w:rsidRPr="0084683A" w:rsidRDefault="0084683A" w:rsidP="000A681D">
      <w:pPr>
        <w:tabs>
          <w:tab w:val="left" w:pos="720"/>
          <w:tab w:val="left" w:pos="2160"/>
          <w:tab w:val="left" w:pos="2880"/>
          <w:tab w:val="left" w:pos="3600"/>
          <w:tab w:val="left" w:pos="4320"/>
          <w:tab w:val="left" w:pos="5040"/>
          <w:tab w:val="left" w:pos="5760"/>
          <w:tab w:val="left" w:pos="6480"/>
          <w:tab w:val="left" w:pos="7200"/>
          <w:tab w:val="left" w:pos="7920"/>
        </w:tabs>
        <w:ind w:left="720" w:right="1476"/>
        <w:jc w:val="center"/>
        <w:rPr>
          <w:rFonts w:asciiTheme="minorHAnsi" w:hAnsiTheme="minorHAnsi" w:cstheme="minorHAnsi"/>
          <w:b/>
          <w:caps/>
          <w:color w:val="FF0000"/>
          <w:sz w:val="32"/>
          <w:szCs w:val="32"/>
          <w:u w:val="single"/>
        </w:rPr>
      </w:pPr>
      <w:r w:rsidRPr="0084683A">
        <w:rPr>
          <w:rFonts w:asciiTheme="minorHAnsi" w:hAnsiTheme="minorHAnsi" w:cstheme="minorHAnsi"/>
          <w:b/>
          <w:caps/>
          <w:color w:val="FF0000"/>
          <w:sz w:val="32"/>
          <w:szCs w:val="32"/>
          <w:u w:val="single"/>
        </w:rPr>
        <w:t xml:space="preserve"> </w:t>
      </w:r>
    </w:p>
    <w:p w:rsidR="002071B6" w:rsidRPr="0084683A" w:rsidRDefault="002071B6" w:rsidP="000A681D">
      <w:pPr>
        <w:tabs>
          <w:tab w:val="left" w:pos="720"/>
          <w:tab w:val="left" w:pos="2160"/>
          <w:tab w:val="left" w:pos="2880"/>
          <w:tab w:val="left" w:pos="3600"/>
          <w:tab w:val="left" w:pos="4320"/>
          <w:tab w:val="left" w:pos="5040"/>
          <w:tab w:val="left" w:pos="5760"/>
          <w:tab w:val="left" w:pos="6480"/>
          <w:tab w:val="left" w:pos="7200"/>
          <w:tab w:val="left" w:pos="7920"/>
        </w:tabs>
        <w:ind w:left="720" w:right="1476"/>
        <w:jc w:val="center"/>
        <w:rPr>
          <w:rFonts w:asciiTheme="minorHAnsi" w:hAnsiTheme="minorHAnsi" w:cstheme="minorHAnsi"/>
          <w:b/>
          <w:caps/>
          <w:sz w:val="32"/>
          <w:szCs w:val="32"/>
        </w:rPr>
      </w:pPr>
      <w:r w:rsidRPr="0084683A">
        <w:rPr>
          <w:rFonts w:asciiTheme="minorHAnsi" w:hAnsiTheme="minorHAnsi" w:cstheme="minorHAnsi"/>
          <w:b/>
          <w:caps/>
          <w:noProof/>
          <w:sz w:val="32"/>
          <w:szCs w:val="32"/>
        </w:rPr>
        <w:drawing>
          <wp:anchor distT="0" distB="0" distL="114300" distR="114300" simplePos="0" relativeHeight="251662336" behindDoc="1" locked="0" layoutInCell="1" allowOverlap="1" wp14:anchorId="51F749BD" wp14:editId="16D4C50F">
            <wp:simplePos x="0" y="0"/>
            <wp:positionH relativeFrom="column">
              <wp:posOffset>-161925</wp:posOffset>
            </wp:positionH>
            <wp:positionV relativeFrom="paragraph">
              <wp:posOffset>-81915</wp:posOffset>
            </wp:positionV>
            <wp:extent cx="1079500" cy="1304925"/>
            <wp:effectExtent l="19050" t="0" r="6350" b="0"/>
            <wp:wrapTight wrapText="bothSides">
              <wp:wrapPolygon edited="0">
                <wp:start x="-381" y="0"/>
                <wp:lineTo x="-381" y="21442"/>
                <wp:lineTo x="21727" y="21442"/>
                <wp:lineTo x="21727" y="0"/>
                <wp:lineTo x="-381"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079500" cy="1304925"/>
                    </a:xfrm>
                    <a:prstGeom prst="rect">
                      <a:avLst/>
                    </a:prstGeom>
                    <a:noFill/>
                    <a:ln>
                      <a:noFill/>
                    </a:ln>
                  </pic:spPr>
                </pic:pic>
              </a:graphicData>
            </a:graphic>
          </wp:anchor>
        </w:drawing>
      </w:r>
      <w:r w:rsidRPr="0084683A">
        <w:rPr>
          <w:rFonts w:asciiTheme="minorHAnsi" w:hAnsiTheme="minorHAnsi" w:cstheme="minorHAnsi"/>
          <w:b/>
          <w:caps/>
          <w:sz w:val="32"/>
          <w:szCs w:val="32"/>
        </w:rPr>
        <w:t>AGENDA</w:t>
      </w:r>
    </w:p>
    <w:p w:rsidR="000966EB" w:rsidRDefault="002071B6" w:rsidP="000A681D">
      <w:pPr>
        <w:ind w:left="720" w:right="1476"/>
        <w:jc w:val="center"/>
        <w:rPr>
          <w:rFonts w:asciiTheme="minorHAnsi" w:hAnsiTheme="minorHAnsi" w:cstheme="minorHAnsi"/>
          <w:caps/>
          <w:sz w:val="28"/>
          <w:szCs w:val="28"/>
        </w:rPr>
      </w:pPr>
      <w:r w:rsidRPr="00F22BED">
        <w:rPr>
          <w:rFonts w:asciiTheme="minorHAnsi" w:hAnsiTheme="minorHAnsi" w:cstheme="minorHAnsi"/>
          <w:caps/>
          <w:sz w:val="28"/>
          <w:szCs w:val="28"/>
        </w:rPr>
        <w:t>Rio Dell City Council</w:t>
      </w:r>
    </w:p>
    <w:p w:rsidR="002071B6" w:rsidRPr="008F49AE" w:rsidRDefault="00E74AD7" w:rsidP="000A681D">
      <w:pPr>
        <w:ind w:left="720" w:right="1476"/>
        <w:jc w:val="center"/>
        <w:rPr>
          <w:rFonts w:asciiTheme="minorHAnsi" w:hAnsiTheme="minorHAnsi" w:cstheme="minorHAnsi"/>
          <w:b/>
          <w:caps/>
          <w:color w:val="FF0000"/>
          <w:sz w:val="28"/>
          <w:szCs w:val="28"/>
        </w:rPr>
      </w:pPr>
      <w:r w:rsidRPr="008F49AE">
        <w:rPr>
          <w:rFonts w:asciiTheme="minorHAnsi" w:hAnsiTheme="minorHAnsi" w:cstheme="minorHAnsi"/>
          <w:b/>
          <w:caps/>
          <w:color w:val="C00000"/>
          <w:sz w:val="28"/>
          <w:szCs w:val="28"/>
        </w:rPr>
        <w:t>special meeting</w:t>
      </w:r>
      <w:r w:rsidR="004D341F">
        <w:rPr>
          <w:rFonts w:asciiTheme="minorHAnsi" w:hAnsiTheme="minorHAnsi" w:cstheme="minorHAnsi"/>
          <w:b/>
          <w:caps/>
          <w:color w:val="C00000"/>
          <w:sz w:val="28"/>
          <w:szCs w:val="28"/>
        </w:rPr>
        <w:t>/CLOSED SESSION</w:t>
      </w:r>
    </w:p>
    <w:p w:rsidR="002071B6" w:rsidRPr="00F22BED" w:rsidRDefault="0056559D" w:rsidP="000A681D">
      <w:pPr>
        <w:ind w:left="720" w:right="1476"/>
        <w:jc w:val="center"/>
        <w:rPr>
          <w:rFonts w:asciiTheme="minorHAnsi" w:hAnsiTheme="minorHAnsi" w:cstheme="minorHAnsi"/>
          <w:caps/>
          <w:sz w:val="28"/>
          <w:szCs w:val="28"/>
        </w:rPr>
      </w:pPr>
      <w:r>
        <w:rPr>
          <w:rFonts w:asciiTheme="minorHAnsi" w:hAnsiTheme="minorHAnsi" w:cstheme="minorHAnsi"/>
          <w:b/>
          <w:caps/>
          <w:sz w:val="28"/>
          <w:szCs w:val="28"/>
        </w:rPr>
        <w:t xml:space="preserve"> </w:t>
      </w:r>
      <w:r w:rsidR="002F5F99" w:rsidRPr="00D20B4A">
        <w:rPr>
          <w:rFonts w:asciiTheme="minorHAnsi" w:hAnsiTheme="minorHAnsi" w:cstheme="minorHAnsi"/>
          <w:b/>
          <w:caps/>
          <w:sz w:val="28"/>
          <w:szCs w:val="28"/>
        </w:rPr>
        <w:t>T</w:t>
      </w:r>
      <w:r w:rsidR="001F63B3">
        <w:rPr>
          <w:rFonts w:asciiTheme="minorHAnsi" w:hAnsiTheme="minorHAnsi" w:cstheme="minorHAnsi"/>
          <w:b/>
          <w:caps/>
          <w:sz w:val="28"/>
          <w:szCs w:val="28"/>
        </w:rPr>
        <w:t>UESDAY, NOVEMBER 22, 2022</w:t>
      </w:r>
      <w:r w:rsidR="00E74AD7">
        <w:rPr>
          <w:rFonts w:asciiTheme="minorHAnsi" w:hAnsiTheme="minorHAnsi" w:cstheme="minorHAnsi"/>
          <w:b/>
          <w:caps/>
          <w:sz w:val="28"/>
          <w:szCs w:val="28"/>
        </w:rPr>
        <w:t xml:space="preserve">– </w:t>
      </w:r>
      <w:r w:rsidR="000966EB">
        <w:rPr>
          <w:rFonts w:asciiTheme="minorHAnsi" w:hAnsiTheme="minorHAnsi" w:cstheme="minorHAnsi"/>
          <w:b/>
          <w:caps/>
          <w:sz w:val="28"/>
          <w:szCs w:val="28"/>
        </w:rPr>
        <w:t>4:00</w:t>
      </w:r>
      <w:r w:rsidR="00E74AD7">
        <w:rPr>
          <w:rFonts w:asciiTheme="minorHAnsi" w:hAnsiTheme="minorHAnsi" w:cstheme="minorHAnsi"/>
          <w:b/>
          <w:caps/>
          <w:sz w:val="28"/>
          <w:szCs w:val="28"/>
        </w:rPr>
        <w:t xml:space="preserve"> p.m.</w:t>
      </w:r>
    </w:p>
    <w:p w:rsidR="002071B6" w:rsidRPr="00F22BED" w:rsidRDefault="002071B6" w:rsidP="000A681D">
      <w:pPr>
        <w:ind w:left="720" w:right="1476"/>
        <w:jc w:val="center"/>
        <w:rPr>
          <w:rFonts w:asciiTheme="minorHAnsi" w:hAnsiTheme="minorHAnsi" w:cstheme="minorHAnsi"/>
          <w:caps/>
          <w:sz w:val="28"/>
          <w:szCs w:val="28"/>
        </w:rPr>
      </w:pPr>
      <w:r w:rsidRPr="00F22BED">
        <w:rPr>
          <w:rFonts w:asciiTheme="minorHAnsi" w:hAnsiTheme="minorHAnsi" w:cstheme="minorHAnsi"/>
          <w:caps/>
          <w:sz w:val="28"/>
          <w:szCs w:val="28"/>
        </w:rPr>
        <w:t>City Council Chambers</w:t>
      </w:r>
    </w:p>
    <w:p w:rsidR="002071B6" w:rsidRPr="00F22BED" w:rsidRDefault="002071B6" w:rsidP="000A681D">
      <w:pPr>
        <w:ind w:left="720" w:right="1476"/>
        <w:jc w:val="center"/>
        <w:rPr>
          <w:rFonts w:asciiTheme="minorHAnsi" w:hAnsiTheme="minorHAnsi" w:cstheme="minorHAnsi"/>
          <w:caps/>
          <w:sz w:val="28"/>
          <w:szCs w:val="28"/>
        </w:rPr>
      </w:pPr>
      <w:r w:rsidRPr="00F22BED">
        <w:rPr>
          <w:rFonts w:asciiTheme="minorHAnsi" w:hAnsiTheme="minorHAnsi" w:cstheme="minorHAnsi"/>
          <w:caps/>
          <w:sz w:val="28"/>
          <w:szCs w:val="28"/>
        </w:rPr>
        <w:t>675 Wildwood Avenue</w:t>
      </w:r>
    </w:p>
    <w:p w:rsidR="002071B6" w:rsidRDefault="002071B6" w:rsidP="002071B6">
      <w:pPr>
        <w:ind w:left="0"/>
        <w:rPr>
          <w:rFonts w:asciiTheme="minorHAnsi" w:hAnsiTheme="minorHAnsi" w:cstheme="minorHAnsi"/>
        </w:rPr>
      </w:pPr>
    </w:p>
    <w:p w:rsidR="002071B6" w:rsidRDefault="002071B6" w:rsidP="002071B6">
      <w:pPr>
        <w:ind w:left="0"/>
        <w:rPr>
          <w:rFonts w:asciiTheme="minorHAnsi" w:hAnsiTheme="minorHAnsi" w:cstheme="minorHAnsi"/>
          <w:i/>
          <w:iCs/>
        </w:rPr>
      </w:pPr>
      <w:r w:rsidRPr="00F22BED">
        <w:rPr>
          <w:rFonts w:asciiTheme="minorHAnsi" w:hAnsiTheme="minorHAnsi" w:cstheme="minorHAnsi"/>
          <w:b/>
          <w:bCs/>
          <w:i/>
          <w:iCs/>
        </w:rPr>
        <w:t>WELCOME</w:t>
      </w:r>
      <w:r w:rsidRPr="00F22BED">
        <w:rPr>
          <w:rFonts w:asciiTheme="minorHAnsi" w:hAnsiTheme="minorHAnsi" w:cstheme="minorHAnsi"/>
          <w:i/>
          <w:iCs/>
        </w:rPr>
        <w:t xml:space="preserve"> . . .  Copies of this agenda, staff reports and other material available to the City Council are available at the City Clerk’s office in City Hall, 675 Wildwood Avenue.  Your City Government welcomes your interest and hopes you will attend and participate in Rio Dell City Council meetings often.</w:t>
      </w:r>
    </w:p>
    <w:p w:rsidR="00EB5541" w:rsidRDefault="00EB5541" w:rsidP="000A681D">
      <w:pPr>
        <w:tabs>
          <w:tab w:val="left" w:pos="720"/>
          <w:tab w:val="left" w:pos="2160"/>
          <w:tab w:val="left" w:pos="2880"/>
          <w:tab w:val="left" w:pos="3600"/>
          <w:tab w:val="left" w:pos="4320"/>
          <w:tab w:val="left" w:pos="5040"/>
          <w:tab w:val="left" w:pos="5760"/>
          <w:tab w:val="left" w:pos="6480"/>
          <w:tab w:val="left" w:pos="7200"/>
          <w:tab w:val="left" w:pos="7920"/>
        </w:tabs>
        <w:ind w:left="720" w:right="1476"/>
        <w:jc w:val="center"/>
        <w:rPr>
          <w:rFonts w:asciiTheme="minorHAnsi" w:hAnsiTheme="minorHAnsi" w:cstheme="minorHAnsi"/>
          <w:b/>
          <w:caps/>
          <w:sz w:val="32"/>
          <w:szCs w:val="32"/>
          <w:u w:val="single"/>
        </w:rPr>
      </w:pPr>
      <w:r>
        <w:rPr>
          <w:rFonts w:asciiTheme="minorHAnsi" w:hAnsiTheme="minorHAnsi" w:cstheme="minorHAnsi"/>
          <w:b/>
          <w:caps/>
          <w:sz w:val="32"/>
          <w:szCs w:val="32"/>
          <w:u w:val="single"/>
        </w:rPr>
        <w:t xml:space="preserve">                       </w:t>
      </w:r>
    </w:p>
    <w:p w:rsidR="00367E17" w:rsidRDefault="00EB5541" w:rsidP="00367E17">
      <w:pPr>
        <w:ind w:firstLine="720"/>
        <w:jc w:val="both"/>
        <w:rPr>
          <w:rFonts w:ascii="Arial" w:hAnsi="Arial" w:cs="Arial"/>
        </w:rPr>
      </w:pPr>
      <w:r>
        <w:rPr>
          <w:noProof/>
        </w:rPr>
        <mc:AlternateContent>
          <mc:Choice Requires="wps">
            <w:drawing>
              <wp:anchor distT="0" distB="0" distL="114300" distR="114300" simplePos="0" relativeHeight="251665408" behindDoc="0" locked="0" layoutInCell="1" allowOverlap="1" wp14:anchorId="6961603C" wp14:editId="57B5D87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B5541" w:rsidRPr="00C76677" w:rsidRDefault="00EB5541" w:rsidP="00C76677">
                            <w:pPr>
                              <w:ind w:left="0"/>
                              <w:jc w:val="center"/>
                              <w:rPr>
                                <w:rFonts w:asciiTheme="majorHAnsi" w:hAnsiTheme="majorHAnsi" w:cstheme="minorHAnsi"/>
                                <w:b/>
                                <w:iCs/>
                                <w:color w:val="C00000"/>
                              </w:rPr>
                            </w:pPr>
                            <w:r w:rsidRPr="00C76677">
                              <w:rPr>
                                <w:rFonts w:asciiTheme="majorHAnsi" w:hAnsiTheme="majorHAnsi" w:cstheme="minorHAnsi"/>
                                <w:b/>
                                <w:iCs/>
                                <w:color w:val="C00000"/>
                              </w:rPr>
                              <w:t>SPECIAL PUBLIC HEALTH EMERGENCY ALTERATIONS TO MEETING FORMAT</w:t>
                            </w:r>
                          </w:p>
                          <w:p w:rsidR="00EB5541" w:rsidRDefault="00EB5541" w:rsidP="00C76677">
                            <w:pPr>
                              <w:ind w:left="0"/>
                              <w:jc w:val="center"/>
                              <w:rPr>
                                <w:rFonts w:asciiTheme="majorHAnsi" w:hAnsiTheme="majorHAnsi" w:cstheme="minorHAnsi"/>
                                <w:b/>
                                <w:iCs/>
                                <w:color w:val="C00000"/>
                              </w:rPr>
                            </w:pPr>
                            <w:r w:rsidRPr="00C76677">
                              <w:rPr>
                                <w:rFonts w:asciiTheme="majorHAnsi" w:hAnsiTheme="majorHAnsi" w:cstheme="minorHAnsi"/>
                                <w:b/>
                                <w:iCs/>
                                <w:color w:val="C00000"/>
                              </w:rPr>
                              <w:t>CORONAVIRUS (COVID-19)</w:t>
                            </w:r>
                          </w:p>
                          <w:p w:rsidR="00EB5541" w:rsidRDefault="00EB5541" w:rsidP="00C76677">
                            <w:pPr>
                              <w:ind w:left="0"/>
                              <w:jc w:val="center"/>
                              <w:rPr>
                                <w:rFonts w:asciiTheme="majorHAnsi" w:hAnsiTheme="majorHAnsi" w:cstheme="minorHAnsi"/>
                                <w:b/>
                                <w:iCs/>
                                <w:color w:val="C00000"/>
                              </w:rPr>
                            </w:pPr>
                          </w:p>
                          <w:p w:rsidR="00421B2F" w:rsidRDefault="00C738AF" w:rsidP="00C76677">
                            <w:pPr>
                              <w:ind w:left="0"/>
                              <w:rPr>
                                <w:rFonts w:asciiTheme="majorHAnsi" w:hAnsiTheme="majorHAnsi" w:cstheme="minorHAnsi"/>
                                <w:iCs/>
                              </w:rPr>
                            </w:pPr>
                            <w:r>
                              <w:rPr>
                                <w:rFonts w:asciiTheme="majorHAnsi" w:hAnsiTheme="majorHAnsi" w:cstheme="minorHAnsi"/>
                                <w:iCs/>
                              </w:rPr>
                              <w:t xml:space="preserve">Effective immediately, the City of Rio Dell will reopen city council meetings held in City Hall Council </w:t>
                            </w:r>
                            <w:r w:rsidR="0056559D">
                              <w:rPr>
                                <w:rFonts w:asciiTheme="majorHAnsi" w:hAnsiTheme="majorHAnsi" w:cstheme="minorHAnsi"/>
                                <w:iCs/>
                              </w:rPr>
                              <w:t>C</w:t>
                            </w:r>
                            <w:r>
                              <w:rPr>
                                <w:rFonts w:asciiTheme="majorHAnsi" w:hAnsiTheme="majorHAnsi" w:cstheme="minorHAnsi"/>
                                <w:iCs/>
                              </w:rPr>
                              <w:t xml:space="preserve">hambers to in-person attendance by the public.  The public may also attend these meetings virtually through Zoom.  </w:t>
                            </w:r>
                          </w:p>
                          <w:p w:rsidR="00421B2F" w:rsidRDefault="00421B2F" w:rsidP="00C76677">
                            <w:pPr>
                              <w:ind w:left="0"/>
                              <w:rPr>
                                <w:rFonts w:asciiTheme="majorHAnsi" w:hAnsiTheme="majorHAnsi" w:cstheme="minorHAnsi"/>
                                <w:iCs/>
                              </w:rPr>
                            </w:pPr>
                          </w:p>
                          <w:p w:rsidR="00421B2F" w:rsidRDefault="00C738AF" w:rsidP="00C76677">
                            <w:pPr>
                              <w:ind w:left="0"/>
                              <w:rPr>
                                <w:rFonts w:asciiTheme="majorHAnsi" w:hAnsiTheme="majorHAnsi" w:cstheme="minorHAnsi"/>
                                <w:iCs/>
                              </w:rPr>
                            </w:pPr>
                            <w:r>
                              <w:rPr>
                                <w:rFonts w:asciiTheme="majorHAnsi" w:hAnsiTheme="majorHAnsi" w:cstheme="minorHAnsi"/>
                                <w:iCs/>
                              </w:rPr>
                              <w:t xml:space="preserve">To maintain safety and minimize the health risks associated with COVID-19, participants </w:t>
                            </w:r>
                            <w:r w:rsidR="00421B2F">
                              <w:rPr>
                                <w:rFonts w:asciiTheme="majorHAnsi" w:hAnsiTheme="majorHAnsi" w:cstheme="minorHAnsi"/>
                                <w:iCs/>
                              </w:rPr>
                              <w:t xml:space="preserve">may </w:t>
                            </w:r>
                          </w:p>
                          <w:p w:rsidR="00C738AF" w:rsidRPr="0056559D" w:rsidRDefault="00C738AF" w:rsidP="00C76677">
                            <w:pPr>
                              <w:ind w:left="0"/>
                              <w:rPr>
                                <w:rFonts w:asciiTheme="majorHAnsi" w:hAnsiTheme="majorHAnsi" w:cstheme="minorHAnsi"/>
                                <w:iCs/>
                              </w:rPr>
                            </w:pPr>
                            <w:r>
                              <w:rPr>
                                <w:rFonts w:asciiTheme="majorHAnsi" w:hAnsiTheme="majorHAnsi" w:cstheme="minorHAnsi"/>
                                <w:iCs/>
                              </w:rPr>
                              <w:t xml:space="preserve"> </w:t>
                            </w:r>
                            <w:r w:rsidR="00421B2F">
                              <w:rPr>
                                <w:rFonts w:asciiTheme="majorHAnsi" w:hAnsiTheme="majorHAnsi" w:cstheme="minorHAnsi"/>
                                <w:iCs/>
                              </w:rPr>
                              <w:t xml:space="preserve">be </w:t>
                            </w:r>
                            <w:r>
                              <w:rPr>
                                <w:rFonts w:asciiTheme="majorHAnsi" w:hAnsiTheme="majorHAnsi" w:cstheme="minorHAnsi"/>
                                <w:iCs/>
                              </w:rPr>
                              <w:t xml:space="preserve">required to complete an Attestation of Vaccination upon entering the City Council Chambers. </w:t>
                            </w:r>
                            <w:r w:rsidR="0056559D">
                              <w:rPr>
                                <w:rFonts w:asciiTheme="majorHAnsi" w:hAnsiTheme="majorHAnsi" w:cstheme="minorHAnsi"/>
                                <w:iCs/>
                              </w:rPr>
                              <w:br/>
                              <w:t xml:space="preserve">Fully vaccinated participants will </w:t>
                            </w:r>
                            <w:r w:rsidR="0056559D" w:rsidRPr="0056559D">
                              <w:rPr>
                                <w:rFonts w:asciiTheme="majorHAnsi" w:hAnsiTheme="majorHAnsi" w:cstheme="minorHAnsi"/>
                                <w:iCs/>
                                <w:u w:val="single"/>
                              </w:rPr>
                              <w:t>not</w:t>
                            </w:r>
                            <w:r w:rsidR="0056559D">
                              <w:rPr>
                                <w:rFonts w:asciiTheme="majorHAnsi" w:hAnsiTheme="majorHAnsi" w:cstheme="minorHAnsi"/>
                                <w:iCs/>
                              </w:rPr>
                              <w:t xml:space="preserve"> </w:t>
                            </w:r>
                            <w:r w:rsidR="0056559D" w:rsidRPr="0056559D">
                              <w:rPr>
                                <w:rFonts w:asciiTheme="majorHAnsi" w:hAnsiTheme="majorHAnsi" w:cstheme="minorHAnsi"/>
                                <w:iCs/>
                              </w:rPr>
                              <w:t>be</w:t>
                            </w:r>
                            <w:r w:rsidR="0056559D">
                              <w:rPr>
                                <w:rFonts w:asciiTheme="majorHAnsi" w:hAnsiTheme="majorHAnsi" w:cstheme="minorHAnsi"/>
                                <w:iCs/>
                              </w:rPr>
                              <w:t xml:space="preserve"> required to wear a mask.  Unvaccinated participants must wear face coverings at all times while in the City Hall Council Chambers.    </w:t>
                            </w:r>
                          </w:p>
                          <w:p w:rsidR="009006C1" w:rsidRDefault="009006C1" w:rsidP="00C76677">
                            <w:pPr>
                              <w:ind w:left="0"/>
                              <w:rPr>
                                <w:rFonts w:asciiTheme="majorHAnsi" w:hAnsiTheme="majorHAnsi" w:cstheme="minorHAnsi"/>
                                <w:iCs/>
                              </w:rPr>
                            </w:pPr>
                          </w:p>
                          <w:p w:rsidR="009006C1" w:rsidRDefault="009006C1" w:rsidP="00C76677">
                            <w:pPr>
                              <w:ind w:left="0"/>
                              <w:rPr>
                                <w:rFonts w:asciiTheme="majorHAnsi" w:hAnsiTheme="majorHAnsi" w:cstheme="minorHAnsi"/>
                                <w:b/>
                                <w:iCs/>
                                <w:u w:val="single"/>
                              </w:rPr>
                            </w:pPr>
                            <w:r>
                              <w:rPr>
                                <w:rFonts w:asciiTheme="majorHAnsi" w:hAnsiTheme="majorHAnsi" w:cstheme="minorHAnsi"/>
                                <w:b/>
                                <w:iCs/>
                                <w:u w:val="single"/>
                              </w:rPr>
                              <w:t>Public Comment by Email:</w:t>
                            </w:r>
                          </w:p>
                          <w:p w:rsidR="009006C1" w:rsidRDefault="009006C1" w:rsidP="00C76677">
                            <w:pPr>
                              <w:ind w:left="0"/>
                              <w:rPr>
                                <w:rFonts w:asciiTheme="majorHAnsi" w:hAnsiTheme="majorHAnsi" w:cstheme="minorHAnsi"/>
                                <w:iCs/>
                              </w:rPr>
                            </w:pPr>
                            <w:r>
                              <w:rPr>
                                <w:rFonts w:asciiTheme="majorHAnsi" w:hAnsiTheme="majorHAnsi" w:cstheme="minorHAnsi"/>
                                <w:iCs/>
                              </w:rPr>
                              <w:t xml:space="preserve">In balancing the health risks associated with COVID-19 and need to conduct government in an open and transparent manner, public comment on agenda items can be submitted via email at </w:t>
                            </w:r>
                          </w:p>
                          <w:p w:rsidR="009006C1" w:rsidRDefault="003A3A5E" w:rsidP="00C76677">
                            <w:pPr>
                              <w:ind w:left="0"/>
                              <w:rPr>
                                <w:rFonts w:asciiTheme="majorHAnsi" w:hAnsiTheme="majorHAnsi" w:cstheme="minorHAnsi"/>
                                <w:iCs/>
                              </w:rPr>
                            </w:pPr>
                            <w:hyperlink r:id="rId9" w:history="1">
                              <w:r w:rsidR="009006C1" w:rsidRPr="00E21378">
                                <w:rPr>
                                  <w:rStyle w:val="Hyperlink"/>
                                  <w:rFonts w:asciiTheme="majorHAnsi" w:hAnsiTheme="majorHAnsi" w:cstheme="minorHAnsi"/>
                                  <w:iCs/>
                                </w:rPr>
                                <w:t>publiccomment@cityofriodell.ca.gov</w:t>
                              </w:r>
                            </w:hyperlink>
                            <w:r w:rsidR="009006C1">
                              <w:rPr>
                                <w:rFonts w:asciiTheme="majorHAnsi" w:hAnsiTheme="majorHAnsi" w:cstheme="minorHAnsi"/>
                                <w:iCs/>
                              </w:rPr>
                              <w:t xml:space="preserve">.  Please note the agenda item the comment is directed to and email no later than one hour prior to the start of the Council meeting.  Your comments will be read out loud, for up to three minutes.  </w:t>
                            </w:r>
                          </w:p>
                          <w:p w:rsidR="009006C1" w:rsidRDefault="009006C1" w:rsidP="00C76677">
                            <w:pPr>
                              <w:ind w:left="0"/>
                              <w:rPr>
                                <w:rFonts w:asciiTheme="majorHAnsi" w:hAnsiTheme="majorHAnsi" w:cstheme="minorHAnsi"/>
                                <w:iCs/>
                              </w:rPr>
                            </w:pPr>
                          </w:p>
                          <w:p w:rsidR="009006C1" w:rsidRDefault="009006C1" w:rsidP="00C76677">
                            <w:pPr>
                              <w:ind w:left="0"/>
                              <w:rPr>
                                <w:rFonts w:asciiTheme="majorHAnsi" w:hAnsiTheme="majorHAnsi" w:cstheme="minorHAnsi"/>
                                <w:b/>
                                <w:iCs/>
                                <w:u w:val="single"/>
                              </w:rPr>
                            </w:pPr>
                            <w:r>
                              <w:rPr>
                                <w:rFonts w:asciiTheme="majorHAnsi" w:hAnsiTheme="majorHAnsi" w:cstheme="minorHAnsi"/>
                                <w:b/>
                                <w:iCs/>
                                <w:u w:val="single"/>
                              </w:rPr>
                              <w:t>Zoom Public Comment:</w:t>
                            </w:r>
                          </w:p>
                          <w:p w:rsidR="009006C1" w:rsidRDefault="009006C1" w:rsidP="00C76677">
                            <w:pPr>
                              <w:ind w:left="0"/>
                              <w:rPr>
                                <w:rFonts w:asciiTheme="majorHAnsi" w:hAnsiTheme="majorHAnsi" w:cstheme="minorHAnsi"/>
                                <w:iCs/>
                              </w:rPr>
                            </w:pPr>
                            <w:r>
                              <w:rPr>
                                <w:rFonts w:asciiTheme="majorHAnsi" w:hAnsiTheme="majorHAnsi" w:cstheme="minorHAnsi"/>
                                <w:iCs/>
                              </w:rPr>
                              <w:t xml:space="preserve">When the Mayor announces the agenda item that you wish to comment on, call the conference line and turn off your TV or live stream.  Please call the toll-free number </w:t>
                            </w:r>
                            <w:r w:rsidRPr="009006C1">
                              <w:rPr>
                                <w:rFonts w:asciiTheme="majorHAnsi" w:hAnsiTheme="majorHAnsi" w:cstheme="minorHAnsi"/>
                                <w:iCs/>
                                <w:highlight w:val="yellow"/>
                              </w:rPr>
                              <w:t>1-888-475-4499</w:t>
                            </w:r>
                            <w:r>
                              <w:rPr>
                                <w:rFonts w:asciiTheme="majorHAnsi" w:hAnsiTheme="majorHAnsi" w:cstheme="minorHAnsi"/>
                                <w:iCs/>
                              </w:rPr>
                              <w:t xml:space="preserve">, enter meeting ID </w:t>
                            </w:r>
                            <w:r w:rsidRPr="009006C1">
                              <w:rPr>
                                <w:rFonts w:asciiTheme="majorHAnsi" w:hAnsiTheme="majorHAnsi" w:cstheme="minorHAnsi"/>
                                <w:iCs/>
                                <w:highlight w:val="yellow"/>
                              </w:rPr>
                              <w:t>987 154 09</w:t>
                            </w:r>
                            <w:r w:rsidR="00954C8A">
                              <w:rPr>
                                <w:rFonts w:asciiTheme="majorHAnsi" w:hAnsiTheme="majorHAnsi" w:cstheme="minorHAnsi"/>
                                <w:iCs/>
                                <w:highlight w:val="yellow"/>
                              </w:rPr>
                              <w:t>44</w:t>
                            </w:r>
                            <w:r>
                              <w:rPr>
                                <w:rFonts w:asciiTheme="majorHAnsi" w:hAnsiTheme="majorHAnsi" w:cstheme="minorHAnsi"/>
                                <w:iCs/>
                              </w:rPr>
                              <w:t xml:space="preserve"> and press star (*) 9 on your phone – this will raise your hand.  You </w:t>
                            </w:r>
                          </w:p>
                          <w:p w:rsidR="009006C1" w:rsidRDefault="009006C1" w:rsidP="00C76677">
                            <w:pPr>
                              <w:ind w:left="0"/>
                              <w:rPr>
                                <w:rFonts w:asciiTheme="majorHAnsi" w:hAnsiTheme="majorHAnsi" w:cstheme="minorHAnsi"/>
                                <w:iCs/>
                              </w:rPr>
                            </w:pPr>
                            <w:r>
                              <w:rPr>
                                <w:rFonts w:asciiTheme="majorHAnsi" w:hAnsiTheme="majorHAnsi" w:cstheme="minorHAnsi"/>
                                <w:iCs/>
                              </w:rPr>
                              <w:t>will continue to hear the meeting on the call.  When it is time for public comment on the item</w:t>
                            </w:r>
                          </w:p>
                          <w:p w:rsidR="009006C1" w:rsidRDefault="009006C1" w:rsidP="00C76677">
                            <w:pPr>
                              <w:ind w:left="0"/>
                              <w:rPr>
                                <w:rFonts w:asciiTheme="majorHAnsi" w:hAnsiTheme="majorHAnsi" w:cstheme="minorHAnsi"/>
                                <w:iCs/>
                              </w:rPr>
                            </w:pPr>
                            <w:r>
                              <w:rPr>
                                <w:rFonts w:asciiTheme="majorHAnsi" w:hAnsiTheme="majorHAnsi" w:cstheme="minorHAnsi"/>
                                <w:iCs/>
                              </w:rPr>
                              <w:t xml:space="preserve"> you wish to speak on, the Clerk will unmute your phone.  You will hear a prompt that will indicate your phone is unmuted.  Please state your name and begin your comment.  You will </w:t>
                            </w:r>
                          </w:p>
                          <w:p w:rsidR="009006C1" w:rsidRPr="009006C1" w:rsidRDefault="009006C1" w:rsidP="00C76677">
                            <w:pPr>
                              <w:ind w:left="0"/>
                              <w:rPr>
                                <w:rFonts w:asciiTheme="majorHAnsi" w:hAnsiTheme="majorHAnsi" w:cstheme="minorHAnsi"/>
                                <w:iCs/>
                              </w:rPr>
                            </w:pPr>
                            <w:r>
                              <w:rPr>
                                <w:rFonts w:asciiTheme="majorHAnsi" w:hAnsiTheme="majorHAnsi" w:cstheme="minorHAnsi"/>
                                <w:iCs/>
                              </w:rPr>
                              <w:t xml:space="preserve">have three minutes to comment.  </w:t>
                            </w:r>
                          </w:p>
                          <w:p w:rsidR="00EB5541" w:rsidRDefault="00EB5541" w:rsidP="00C76677">
                            <w:pPr>
                              <w:ind w:left="0"/>
                              <w:rPr>
                                <w:rFonts w:asciiTheme="majorHAnsi" w:hAnsiTheme="majorHAnsi" w:cstheme="minorHAnsi"/>
                                <w:i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61603C"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EB5541" w:rsidRPr="00C76677" w:rsidRDefault="00EB5541" w:rsidP="00C76677">
                      <w:pPr>
                        <w:ind w:left="0"/>
                        <w:jc w:val="center"/>
                        <w:rPr>
                          <w:rFonts w:asciiTheme="majorHAnsi" w:hAnsiTheme="majorHAnsi" w:cstheme="minorHAnsi"/>
                          <w:b/>
                          <w:iCs/>
                          <w:color w:val="C00000"/>
                        </w:rPr>
                      </w:pPr>
                      <w:r w:rsidRPr="00C76677">
                        <w:rPr>
                          <w:rFonts w:asciiTheme="majorHAnsi" w:hAnsiTheme="majorHAnsi" w:cstheme="minorHAnsi"/>
                          <w:b/>
                          <w:iCs/>
                          <w:color w:val="C00000"/>
                        </w:rPr>
                        <w:t>SPECIAL PUBLIC HEALTH EMERGENCY ALTERATIONS TO MEETING FORMAT</w:t>
                      </w:r>
                    </w:p>
                    <w:p w:rsidR="00EB5541" w:rsidRDefault="00EB5541" w:rsidP="00C76677">
                      <w:pPr>
                        <w:ind w:left="0"/>
                        <w:jc w:val="center"/>
                        <w:rPr>
                          <w:rFonts w:asciiTheme="majorHAnsi" w:hAnsiTheme="majorHAnsi" w:cstheme="minorHAnsi"/>
                          <w:b/>
                          <w:iCs/>
                          <w:color w:val="C00000"/>
                        </w:rPr>
                      </w:pPr>
                      <w:r w:rsidRPr="00C76677">
                        <w:rPr>
                          <w:rFonts w:asciiTheme="majorHAnsi" w:hAnsiTheme="majorHAnsi" w:cstheme="minorHAnsi"/>
                          <w:b/>
                          <w:iCs/>
                          <w:color w:val="C00000"/>
                        </w:rPr>
                        <w:t>CORONAVIRUS (COVID-19)</w:t>
                      </w:r>
                    </w:p>
                    <w:p w:rsidR="00EB5541" w:rsidRDefault="00EB5541" w:rsidP="00C76677">
                      <w:pPr>
                        <w:ind w:left="0"/>
                        <w:jc w:val="center"/>
                        <w:rPr>
                          <w:rFonts w:asciiTheme="majorHAnsi" w:hAnsiTheme="majorHAnsi" w:cstheme="minorHAnsi"/>
                          <w:b/>
                          <w:iCs/>
                          <w:color w:val="C00000"/>
                        </w:rPr>
                      </w:pPr>
                    </w:p>
                    <w:p w:rsidR="00421B2F" w:rsidRDefault="00C738AF" w:rsidP="00C76677">
                      <w:pPr>
                        <w:ind w:left="0"/>
                        <w:rPr>
                          <w:rFonts w:asciiTheme="majorHAnsi" w:hAnsiTheme="majorHAnsi" w:cstheme="minorHAnsi"/>
                          <w:iCs/>
                        </w:rPr>
                      </w:pPr>
                      <w:r>
                        <w:rPr>
                          <w:rFonts w:asciiTheme="majorHAnsi" w:hAnsiTheme="majorHAnsi" w:cstheme="minorHAnsi"/>
                          <w:iCs/>
                        </w:rPr>
                        <w:t xml:space="preserve">Effective immediately, the City of Rio Dell will reopen city council meetings held in City Hall Council </w:t>
                      </w:r>
                      <w:r w:rsidR="0056559D">
                        <w:rPr>
                          <w:rFonts w:asciiTheme="majorHAnsi" w:hAnsiTheme="majorHAnsi" w:cstheme="minorHAnsi"/>
                          <w:iCs/>
                        </w:rPr>
                        <w:t>C</w:t>
                      </w:r>
                      <w:r>
                        <w:rPr>
                          <w:rFonts w:asciiTheme="majorHAnsi" w:hAnsiTheme="majorHAnsi" w:cstheme="minorHAnsi"/>
                          <w:iCs/>
                        </w:rPr>
                        <w:t xml:space="preserve">hambers to in-person attendance by the public.  The public may also attend these meetings virtually through Zoom.  </w:t>
                      </w:r>
                    </w:p>
                    <w:p w:rsidR="00421B2F" w:rsidRDefault="00421B2F" w:rsidP="00C76677">
                      <w:pPr>
                        <w:ind w:left="0"/>
                        <w:rPr>
                          <w:rFonts w:asciiTheme="majorHAnsi" w:hAnsiTheme="majorHAnsi" w:cstheme="minorHAnsi"/>
                          <w:iCs/>
                        </w:rPr>
                      </w:pPr>
                    </w:p>
                    <w:p w:rsidR="00421B2F" w:rsidRDefault="00C738AF" w:rsidP="00C76677">
                      <w:pPr>
                        <w:ind w:left="0"/>
                        <w:rPr>
                          <w:rFonts w:asciiTheme="majorHAnsi" w:hAnsiTheme="majorHAnsi" w:cstheme="minorHAnsi"/>
                          <w:iCs/>
                        </w:rPr>
                      </w:pPr>
                      <w:r>
                        <w:rPr>
                          <w:rFonts w:asciiTheme="majorHAnsi" w:hAnsiTheme="majorHAnsi" w:cstheme="minorHAnsi"/>
                          <w:iCs/>
                        </w:rPr>
                        <w:t xml:space="preserve">To maintain safety and minimize the health risks associated with COVID-19, participants </w:t>
                      </w:r>
                      <w:r w:rsidR="00421B2F">
                        <w:rPr>
                          <w:rFonts w:asciiTheme="majorHAnsi" w:hAnsiTheme="majorHAnsi" w:cstheme="minorHAnsi"/>
                          <w:iCs/>
                        </w:rPr>
                        <w:t xml:space="preserve">may </w:t>
                      </w:r>
                    </w:p>
                    <w:p w:rsidR="00C738AF" w:rsidRPr="0056559D" w:rsidRDefault="00C738AF" w:rsidP="00C76677">
                      <w:pPr>
                        <w:ind w:left="0"/>
                        <w:rPr>
                          <w:rFonts w:asciiTheme="majorHAnsi" w:hAnsiTheme="majorHAnsi" w:cstheme="minorHAnsi"/>
                          <w:iCs/>
                        </w:rPr>
                      </w:pPr>
                      <w:r>
                        <w:rPr>
                          <w:rFonts w:asciiTheme="majorHAnsi" w:hAnsiTheme="majorHAnsi" w:cstheme="minorHAnsi"/>
                          <w:iCs/>
                        </w:rPr>
                        <w:t xml:space="preserve"> </w:t>
                      </w:r>
                      <w:r w:rsidR="00421B2F">
                        <w:rPr>
                          <w:rFonts w:asciiTheme="majorHAnsi" w:hAnsiTheme="majorHAnsi" w:cstheme="minorHAnsi"/>
                          <w:iCs/>
                        </w:rPr>
                        <w:t xml:space="preserve">be </w:t>
                      </w:r>
                      <w:r>
                        <w:rPr>
                          <w:rFonts w:asciiTheme="majorHAnsi" w:hAnsiTheme="majorHAnsi" w:cstheme="minorHAnsi"/>
                          <w:iCs/>
                        </w:rPr>
                        <w:t xml:space="preserve">required to complete an Attestation of Vaccination upon entering the City Council Chambers. </w:t>
                      </w:r>
                      <w:r w:rsidR="0056559D">
                        <w:rPr>
                          <w:rFonts w:asciiTheme="majorHAnsi" w:hAnsiTheme="majorHAnsi" w:cstheme="minorHAnsi"/>
                          <w:iCs/>
                        </w:rPr>
                        <w:br/>
                        <w:t xml:space="preserve">Fully vaccinated participants will </w:t>
                      </w:r>
                      <w:r w:rsidR="0056559D" w:rsidRPr="0056559D">
                        <w:rPr>
                          <w:rFonts w:asciiTheme="majorHAnsi" w:hAnsiTheme="majorHAnsi" w:cstheme="minorHAnsi"/>
                          <w:iCs/>
                          <w:u w:val="single"/>
                        </w:rPr>
                        <w:t>not</w:t>
                      </w:r>
                      <w:r w:rsidR="0056559D">
                        <w:rPr>
                          <w:rFonts w:asciiTheme="majorHAnsi" w:hAnsiTheme="majorHAnsi" w:cstheme="minorHAnsi"/>
                          <w:iCs/>
                        </w:rPr>
                        <w:t xml:space="preserve"> </w:t>
                      </w:r>
                      <w:r w:rsidR="0056559D" w:rsidRPr="0056559D">
                        <w:rPr>
                          <w:rFonts w:asciiTheme="majorHAnsi" w:hAnsiTheme="majorHAnsi" w:cstheme="minorHAnsi"/>
                          <w:iCs/>
                        </w:rPr>
                        <w:t>be</w:t>
                      </w:r>
                      <w:r w:rsidR="0056559D">
                        <w:rPr>
                          <w:rFonts w:asciiTheme="majorHAnsi" w:hAnsiTheme="majorHAnsi" w:cstheme="minorHAnsi"/>
                          <w:iCs/>
                        </w:rPr>
                        <w:t xml:space="preserve"> required to wear a mask.  Unvaccinated participants must wear face coverings at all times while in the City Hall Council Chambers.    </w:t>
                      </w:r>
                    </w:p>
                    <w:p w:rsidR="009006C1" w:rsidRDefault="009006C1" w:rsidP="00C76677">
                      <w:pPr>
                        <w:ind w:left="0"/>
                        <w:rPr>
                          <w:rFonts w:asciiTheme="majorHAnsi" w:hAnsiTheme="majorHAnsi" w:cstheme="minorHAnsi"/>
                          <w:iCs/>
                        </w:rPr>
                      </w:pPr>
                    </w:p>
                    <w:p w:rsidR="009006C1" w:rsidRDefault="009006C1" w:rsidP="00C76677">
                      <w:pPr>
                        <w:ind w:left="0"/>
                        <w:rPr>
                          <w:rFonts w:asciiTheme="majorHAnsi" w:hAnsiTheme="majorHAnsi" w:cstheme="minorHAnsi"/>
                          <w:b/>
                          <w:iCs/>
                          <w:u w:val="single"/>
                        </w:rPr>
                      </w:pPr>
                      <w:r>
                        <w:rPr>
                          <w:rFonts w:asciiTheme="majorHAnsi" w:hAnsiTheme="majorHAnsi" w:cstheme="minorHAnsi"/>
                          <w:b/>
                          <w:iCs/>
                          <w:u w:val="single"/>
                        </w:rPr>
                        <w:t>Public Comment by Email:</w:t>
                      </w:r>
                    </w:p>
                    <w:p w:rsidR="009006C1" w:rsidRDefault="009006C1" w:rsidP="00C76677">
                      <w:pPr>
                        <w:ind w:left="0"/>
                        <w:rPr>
                          <w:rFonts w:asciiTheme="majorHAnsi" w:hAnsiTheme="majorHAnsi" w:cstheme="minorHAnsi"/>
                          <w:iCs/>
                        </w:rPr>
                      </w:pPr>
                      <w:r>
                        <w:rPr>
                          <w:rFonts w:asciiTheme="majorHAnsi" w:hAnsiTheme="majorHAnsi" w:cstheme="minorHAnsi"/>
                          <w:iCs/>
                        </w:rPr>
                        <w:t xml:space="preserve">In balancing the health risks associated with COVID-19 and need to conduct government in an open and transparent manner, public comment on agenda items can be submitted via email at </w:t>
                      </w:r>
                    </w:p>
                    <w:p w:rsidR="009006C1" w:rsidRDefault="003A3A5E" w:rsidP="00C76677">
                      <w:pPr>
                        <w:ind w:left="0"/>
                        <w:rPr>
                          <w:rFonts w:asciiTheme="majorHAnsi" w:hAnsiTheme="majorHAnsi" w:cstheme="minorHAnsi"/>
                          <w:iCs/>
                        </w:rPr>
                      </w:pPr>
                      <w:hyperlink r:id="rId10" w:history="1">
                        <w:r w:rsidR="009006C1" w:rsidRPr="00E21378">
                          <w:rPr>
                            <w:rStyle w:val="Hyperlink"/>
                            <w:rFonts w:asciiTheme="majorHAnsi" w:hAnsiTheme="majorHAnsi" w:cstheme="minorHAnsi"/>
                            <w:iCs/>
                          </w:rPr>
                          <w:t>publiccomment@cityofriodell.ca.gov</w:t>
                        </w:r>
                      </w:hyperlink>
                      <w:r w:rsidR="009006C1">
                        <w:rPr>
                          <w:rFonts w:asciiTheme="majorHAnsi" w:hAnsiTheme="majorHAnsi" w:cstheme="minorHAnsi"/>
                          <w:iCs/>
                        </w:rPr>
                        <w:t xml:space="preserve">.  Please note the agenda item the comment is directed to and email no later than one hour prior to the start of the Council meeting.  Your comments will be read out loud, for up to three minutes.  </w:t>
                      </w:r>
                    </w:p>
                    <w:p w:rsidR="009006C1" w:rsidRDefault="009006C1" w:rsidP="00C76677">
                      <w:pPr>
                        <w:ind w:left="0"/>
                        <w:rPr>
                          <w:rFonts w:asciiTheme="majorHAnsi" w:hAnsiTheme="majorHAnsi" w:cstheme="minorHAnsi"/>
                          <w:iCs/>
                        </w:rPr>
                      </w:pPr>
                    </w:p>
                    <w:p w:rsidR="009006C1" w:rsidRDefault="009006C1" w:rsidP="00C76677">
                      <w:pPr>
                        <w:ind w:left="0"/>
                        <w:rPr>
                          <w:rFonts w:asciiTheme="majorHAnsi" w:hAnsiTheme="majorHAnsi" w:cstheme="minorHAnsi"/>
                          <w:b/>
                          <w:iCs/>
                          <w:u w:val="single"/>
                        </w:rPr>
                      </w:pPr>
                      <w:r>
                        <w:rPr>
                          <w:rFonts w:asciiTheme="majorHAnsi" w:hAnsiTheme="majorHAnsi" w:cstheme="minorHAnsi"/>
                          <w:b/>
                          <w:iCs/>
                          <w:u w:val="single"/>
                        </w:rPr>
                        <w:t>Zoom Public Comment:</w:t>
                      </w:r>
                    </w:p>
                    <w:p w:rsidR="009006C1" w:rsidRDefault="009006C1" w:rsidP="00C76677">
                      <w:pPr>
                        <w:ind w:left="0"/>
                        <w:rPr>
                          <w:rFonts w:asciiTheme="majorHAnsi" w:hAnsiTheme="majorHAnsi" w:cstheme="minorHAnsi"/>
                          <w:iCs/>
                        </w:rPr>
                      </w:pPr>
                      <w:r>
                        <w:rPr>
                          <w:rFonts w:asciiTheme="majorHAnsi" w:hAnsiTheme="majorHAnsi" w:cstheme="minorHAnsi"/>
                          <w:iCs/>
                        </w:rPr>
                        <w:t xml:space="preserve">When the Mayor announces the agenda item that you wish to comment on, call the conference line and turn off your TV or live stream.  Please call the toll-free number </w:t>
                      </w:r>
                      <w:r w:rsidRPr="009006C1">
                        <w:rPr>
                          <w:rFonts w:asciiTheme="majorHAnsi" w:hAnsiTheme="majorHAnsi" w:cstheme="minorHAnsi"/>
                          <w:iCs/>
                          <w:highlight w:val="yellow"/>
                        </w:rPr>
                        <w:t>1-888-475-4499</w:t>
                      </w:r>
                      <w:r>
                        <w:rPr>
                          <w:rFonts w:asciiTheme="majorHAnsi" w:hAnsiTheme="majorHAnsi" w:cstheme="minorHAnsi"/>
                          <w:iCs/>
                        </w:rPr>
                        <w:t xml:space="preserve">, enter meeting ID </w:t>
                      </w:r>
                      <w:r w:rsidRPr="009006C1">
                        <w:rPr>
                          <w:rFonts w:asciiTheme="majorHAnsi" w:hAnsiTheme="majorHAnsi" w:cstheme="minorHAnsi"/>
                          <w:iCs/>
                          <w:highlight w:val="yellow"/>
                        </w:rPr>
                        <w:t>987 154 09</w:t>
                      </w:r>
                      <w:r w:rsidR="00954C8A">
                        <w:rPr>
                          <w:rFonts w:asciiTheme="majorHAnsi" w:hAnsiTheme="majorHAnsi" w:cstheme="minorHAnsi"/>
                          <w:iCs/>
                          <w:highlight w:val="yellow"/>
                        </w:rPr>
                        <w:t>44</w:t>
                      </w:r>
                      <w:r>
                        <w:rPr>
                          <w:rFonts w:asciiTheme="majorHAnsi" w:hAnsiTheme="majorHAnsi" w:cstheme="minorHAnsi"/>
                          <w:iCs/>
                        </w:rPr>
                        <w:t xml:space="preserve"> and press star (*) 9 on your phone – this will raise your hand.  You </w:t>
                      </w:r>
                    </w:p>
                    <w:p w:rsidR="009006C1" w:rsidRDefault="009006C1" w:rsidP="00C76677">
                      <w:pPr>
                        <w:ind w:left="0"/>
                        <w:rPr>
                          <w:rFonts w:asciiTheme="majorHAnsi" w:hAnsiTheme="majorHAnsi" w:cstheme="minorHAnsi"/>
                          <w:iCs/>
                        </w:rPr>
                      </w:pPr>
                      <w:r>
                        <w:rPr>
                          <w:rFonts w:asciiTheme="majorHAnsi" w:hAnsiTheme="majorHAnsi" w:cstheme="minorHAnsi"/>
                          <w:iCs/>
                        </w:rPr>
                        <w:t>will continue to hear the meeting on the call.  When it is time for public comment on the item</w:t>
                      </w:r>
                    </w:p>
                    <w:p w:rsidR="009006C1" w:rsidRDefault="009006C1" w:rsidP="00C76677">
                      <w:pPr>
                        <w:ind w:left="0"/>
                        <w:rPr>
                          <w:rFonts w:asciiTheme="majorHAnsi" w:hAnsiTheme="majorHAnsi" w:cstheme="minorHAnsi"/>
                          <w:iCs/>
                        </w:rPr>
                      </w:pPr>
                      <w:r>
                        <w:rPr>
                          <w:rFonts w:asciiTheme="majorHAnsi" w:hAnsiTheme="majorHAnsi" w:cstheme="minorHAnsi"/>
                          <w:iCs/>
                        </w:rPr>
                        <w:t xml:space="preserve"> you wish to speak on, the Clerk will unmute your phone.  You will hear a prompt that will indicate your phone is unmuted.  Please state your name and begin your comment.  You will </w:t>
                      </w:r>
                    </w:p>
                    <w:p w:rsidR="009006C1" w:rsidRPr="009006C1" w:rsidRDefault="009006C1" w:rsidP="00C76677">
                      <w:pPr>
                        <w:ind w:left="0"/>
                        <w:rPr>
                          <w:rFonts w:asciiTheme="majorHAnsi" w:hAnsiTheme="majorHAnsi" w:cstheme="minorHAnsi"/>
                          <w:iCs/>
                        </w:rPr>
                      </w:pPr>
                      <w:r>
                        <w:rPr>
                          <w:rFonts w:asciiTheme="majorHAnsi" w:hAnsiTheme="majorHAnsi" w:cstheme="minorHAnsi"/>
                          <w:iCs/>
                        </w:rPr>
                        <w:t xml:space="preserve">have three minutes to comment.  </w:t>
                      </w:r>
                    </w:p>
                    <w:p w:rsidR="00EB5541" w:rsidRDefault="00EB5541" w:rsidP="00C76677">
                      <w:pPr>
                        <w:ind w:left="0"/>
                        <w:rPr>
                          <w:rFonts w:asciiTheme="majorHAnsi" w:hAnsiTheme="majorHAnsi" w:cstheme="minorHAnsi"/>
                          <w:iCs/>
                        </w:rPr>
                      </w:pPr>
                    </w:p>
                  </w:txbxContent>
                </v:textbox>
                <w10:wrap type="square"/>
              </v:shape>
            </w:pict>
          </mc:Fallback>
        </mc:AlternateContent>
      </w:r>
      <w:r>
        <w:rPr>
          <w:rFonts w:ascii="Arial" w:hAnsi="Arial" w:cs="Arial"/>
        </w:rPr>
        <w:t xml:space="preserve">   </w:t>
      </w:r>
    </w:p>
    <w:p w:rsidR="00EB5541" w:rsidRPr="00367E17" w:rsidRDefault="00EB5541" w:rsidP="00367E17">
      <w:pPr>
        <w:pStyle w:val="ListParagraph"/>
        <w:numPr>
          <w:ilvl w:val="0"/>
          <w:numId w:val="8"/>
        </w:numPr>
        <w:jc w:val="both"/>
        <w:rPr>
          <w:rFonts w:ascii="Arial" w:hAnsi="Arial" w:cs="Arial"/>
        </w:rPr>
      </w:pPr>
      <w:r w:rsidRPr="00367E17">
        <w:rPr>
          <w:rFonts w:asciiTheme="majorHAnsi" w:hAnsiTheme="majorHAnsi"/>
          <w:sz w:val="28"/>
          <w:szCs w:val="28"/>
        </w:rPr>
        <w:t>CALL TO ORDER</w:t>
      </w:r>
    </w:p>
    <w:p w:rsidR="00EB5541" w:rsidRPr="00EB5541" w:rsidRDefault="00EB5541" w:rsidP="00EB5541">
      <w:pPr>
        <w:pStyle w:val="ListParagraph"/>
        <w:rPr>
          <w:rFonts w:asciiTheme="majorHAnsi" w:hAnsiTheme="majorHAnsi"/>
          <w:sz w:val="28"/>
          <w:szCs w:val="28"/>
        </w:rPr>
      </w:pPr>
    </w:p>
    <w:p w:rsidR="00EB5541" w:rsidRDefault="00EB5541" w:rsidP="00EB5541">
      <w:pPr>
        <w:pStyle w:val="ListParagraph"/>
        <w:numPr>
          <w:ilvl w:val="0"/>
          <w:numId w:val="8"/>
        </w:numPr>
        <w:rPr>
          <w:rFonts w:asciiTheme="majorHAnsi" w:hAnsiTheme="majorHAnsi"/>
          <w:sz w:val="28"/>
          <w:szCs w:val="28"/>
        </w:rPr>
      </w:pPr>
      <w:r>
        <w:rPr>
          <w:rFonts w:asciiTheme="majorHAnsi" w:hAnsiTheme="majorHAnsi"/>
          <w:sz w:val="28"/>
          <w:szCs w:val="28"/>
        </w:rPr>
        <w:t>ROLL CALL</w:t>
      </w:r>
    </w:p>
    <w:p w:rsidR="00EB5541" w:rsidRPr="00EB5541" w:rsidRDefault="00EB5541" w:rsidP="00EB5541">
      <w:pPr>
        <w:pStyle w:val="ListParagraph"/>
        <w:rPr>
          <w:rFonts w:asciiTheme="majorHAnsi" w:hAnsiTheme="majorHAnsi"/>
          <w:sz w:val="28"/>
          <w:szCs w:val="28"/>
        </w:rPr>
      </w:pPr>
    </w:p>
    <w:p w:rsidR="00EB5541" w:rsidRDefault="00EB5541" w:rsidP="00EB5541">
      <w:pPr>
        <w:pStyle w:val="ListParagraph"/>
        <w:numPr>
          <w:ilvl w:val="0"/>
          <w:numId w:val="8"/>
        </w:numPr>
        <w:rPr>
          <w:rFonts w:asciiTheme="majorHAnsi" w:hAnsiTheme="majorHAnsi"/>
          <w:sz w:val="28"/>
          <w:szCs w:val="28"/>
        </w:rPr>
      </w:pPr>
      <w:r>
        <w:rPr>
          <w:rFonts w:asciiTheme="majorHAnsi" w:hAnsiTheme="majorHAnsi"/>
          <w:sz w:val="28"/>
          <w:szCs w:val="28"/>
        </w:rPr>
        <w:t xml:space="preserve">PUBLIC PRESENTATIONS </w:t>
      </w:r>
    </w:p>
    <w:p w:rsidR="002071B6" w:rsidRPr="00F22BED" w:rsidRDefault="002071B6" w:rsidP="002071B6">
      <w:pPr>
        <w:pStyle w:val="Heading1"/>
        <w:rPr>
          <w:rFonts w:asciiTheme="minorHAnsi" w:hAnsiTheme="minorHAnsi" w:cstheme="minorHAnsi"/>
          <w:sz w:val="24"/>
          <w:szCs w:val="24"/>
        </w:rPr>
      </w:pPr>
    </w:p>
    <w:p w:rsidR="002071B6" w:rsidRDefault="002071B6" w:rsidP="002071B6">
      <w:pPr>
        <w:pStyle w:val="ListContinue"/>
        <w:spacing w:after="0"/>
        <w:ind w:left="0" w:right="0"/>
        <w:rPr>
          <w:rFonts w:asciiTheme="minorHAnsi" w:hAnsiTheme="minorHAnsi" w:cstheme="minorHAnsi"/>
          <w:i/>
          <w:iCs/>
        </w:rPr>
      </w:pPr>
      <w:r w:rsidRPr="00F22BED">
        <w:rPr>
          <w:rFonts w:asciiTheme="minorHAnsi" w:hAnsiTheme="minorHAnsi" w:cstheme="minorHAnsi"/>
          <w:i/>
          <w:iCs/>
        </w:rPr>
        <w:t xml:space="preserve">This time is for persons who wish to address the Council on any matter not on this agenda and over which the Council has jurisdiction.  </w:t>
      </w:r>
      <w:r w:rsidR="00991AC8">
        <w:rPr>
          <w:rFonts w:asciiTheme="minorHAnsi" w:hAnsiTheme="minorHAnsi" w:cstheme="minorHAnsi"/>
          <w:i/>
          <w:iCs/>
        </w:rPr>
        <w:t xml:space="preserve">As such, a dialogue with the Council or staff is not intended. </w:t>
      </w:r>
      <w:r w:rsidRPr="00F22BED">
        <w:rPr>
          <w:rFonts w:asciiTheme="minorHAnsi" w:hAnsiTheme="minorHAnsi" w:cstheme="minorHAnsi"/>
          <w:i/>
          <w:iCs/>
        </w:rPr>
        <w:t xml:space="preserve">Items requiring Council action not listed on this agenda </w:t>
      </w:r>
      <w:r w:rsidR="00991AC8">
        <w:rPr>
          <w:rFonts w:asciiTheme="minorHAnsi" w:hAnsiTheme="minorHAnsi" w:cstheme="minorHAnsi"/>
          <w:i/>
          <w:iCs/>
        </w:rPr>
        <w:t>may</w:t>
      </w:r>
      <w:r w:rsidRPr="00F22BED">
        <w:rPr>
          <w:rFonts w:asciiTheme="minorHAnsi" w:hAnsiTheme="minorHAnsi" w:cstheme="minorHAnsi"/>
          <w:i/>
          <w:iCs/>
        </w:rPr>
        <w:t xml:space="preserve"> be placed on the next regular agenda for consideration</w:t>
      </w:r>
      <w:r w:rsidR="00991AC8">
        <w:rPr>
          <w:rFonts w:asciiTheme="minorHAnsi" w:hAnsiTheme="minorHAnsi" w:cstheme="minorHAnsi"/>
          <w:i/>
          <w:iCs/>
        </w:rPr>
        <w:t xml:space="preserve"> if the Council directs</w:t>
      </w:r>
      <w:r w:rsidRPr="00F22BED">
        <w:rPr>
          <w:rFonts w:asciiTheme="minorHAnsi" w:hAnsiTheme="minorHAnsi" w:cstheme="minorHAnsi"/>
          <w:i/>
          <w:iCs/>
        </w:rPr>
        <w:t>, unless a finding is made by at least 2/3rds of the Council that the item came up after the agenda was posted and is of an urgency nature requiring immediate action.</w:t>
      </w:r>
    </w:p>
    <w:p w:rsidR="00EB5541" w:rsidRPr="00EB5541" w:rsidRDefault="00EB5541" w:rsidP="002071B6">
      <w:pPr>
        <w:ind w:left="0" w:right="0"/>
        <w:rPr>
          <w:b/>
        </w:rPr>
      </w:pPr>
    </w:p>
    <w:p w:rsidR="00367E17" w:rsidRDefault="00EB5541" w:rsidP="004D341F">
      <w:pPr>
        <w:pStyle w:val="ListParagraph"/>
        <w:numPr>
          <w:ilvl w:val="0"/>
          <w:numId w:val="8"/>
        </w:numPr>
        <w:rPr>
          <w:rFonts w:asciiTheme="majorHAnsi" w:hAnsiTheme="majorHAnsi"/>
          <w:sz w:val="28"/>
          <w:szCs w:val="28"/>
        </w:rPr>
      </w:pPr>
      <w:r w:rsidRPr="004D341F">
        <w:rPr>
          <w:rFonts w:asciiTheme="majorHAnsi" w:hAnsiTheme="majorHAnsi"/>
          <w:sz w:val="28"/>
          <w:szCs w:val="28"/>
        </w:rPr>
        <w:t>SPECIAL MEETING MATTERS</w:t>
      </w:r>
    </w:p>
    <w:p w:rsidR="004D341F" w:rsidRPr="004D341F" w:rsidRDefault="004D341F" w:rsidP="004D341F">
      <w:pPr>
        <w:ind w:left="0"/>
        <w:rPr>
          <w:rFonts w:asciiTheme="majorHAnsi" w:hAnsiTheme="majorHAnsi"/>
          <w:sz w:val="28"/>
          <w:szCs w:val="28"/>
        </w:rPr>
      </w:pPr>
      <w:r>
        <w:rPr>
          <w:rFonts w:asciiTheme="majorHAnsi" w:hAnsiTheme="majorHAnsi"/>
          <w:sz w:val="28"/>
          <w:szCs w:val="28"/>
        </w:rPr>
        <w:t xml:space="preserve">      </w:t>
      </w:r>
    </w:p>
    <w:p w:rsidR="004D341F" w:rsidRDefault="004D341F" w:rsidP="004D341F">
      <w:pPr>
        <w:pStyle w:val="ListParagraph"/>
        <w:numPr>
          <w:ilvl w:val="0"/>
          <w:numId w:val="8"/>
        </w:numPr>
        <w:rPr>
          <w:rFonts w:asciiTheme="majorHAnsi" w:hAnsiTheme="majorHAnsi"/>
          <w:sz w:val="28"/>
          <w:szCs w:val="28"/>
        </w:rPr>
      </w:pPr>
      <w:r>
        <w:rPr>
          <w:rFonts w:asciiTheme="majorHAnsi" w:hAnsiTheme="majorHAnsi"/>
          <w:sz w:val="28"/>
          <w:szCs w:val="28"/>
        </w:rPr>
        <w:t>ANNOUNCEMENT OF ITEMS TO BE DISCUSSED IN CLOSED SESSION</w:t>
      </w:r>
    </w:p>
    <w:p w:rsidR="004D341F" w:rsidRPr="004D341F" w:rsidRDefault="004D341F" w:rsidP="004D341F">
      <w:pPr>
        <w:pStyle w:val="ListParagraph"/>
        <w:rPr>
          <w:rFonts w:asciiTheme="majorHAnsi" w:hAnsiTheme="majorHAnsi"/>
          <w:sz w:val="28"/>
          <w:szCs w:val="28"/>
        </w:rPr>
      </w:pPr>
      <w:r>
        <w:rPr>
          <w:rFonts w:asciiTheme="majorHAnsi" w:hAnsiTheme="majorHAnsi"/>
          <w:sz w:val="28"/>
          <w:szCs w:val="28"/>
        </w:rPr>
        <w:t xml:space="preserve"> </w:t>
      </w:r>
    </w:p>
    <w:p w:rsidR="000954A3" w:rsidRPr="00567A20" w:rsidRDefault="00EB5541" w:rsidP="00A97E30">
      <w:pPr>
        <w:pStyle w:val="ListParagraph"/>
        <w:numPr>
          <w:ilvl w:val="0"/>
          <w:numId w:val="12"/>
        </w:numPr>
        <w:ind w:left="1080"/>
        <w:rPr>
          <w:rFonts w:asciiTheme="majorHAnsi" w:hAnsiTheme="majorHAnsi"/>
          <w:b/>
          <w:sz w:val="28"/>
          <w:szCs w:val="28"/>
          <w:u w:val="single"/>
        </w:rPr>
      </w:pPr>
      <w:r w:rsidRPr="004D341F">
        <w:rPr>
          <w:rFonts w:asciiTheme="majorHAnsi" w:hAnsiTheme="majorHAnsi"/>
          <w:sz w:val="28"/>
          <w:szCs w:val="28"/>
        </w:rPr>
        <w:t>202</w:t>
      </w:r>
      <w:r w:rsidR="00421B2F" w:rsidRPr="004D341F">
        <w:rPr>
          <w:rFonts w:asciiTheme="majorHAnsi" w:hAnsiTheme="majorHAnsi"/>
          <w:sz w:val="28"/>
          <w:szCs w:val="28"/>
        </w:rPr>
        <w:t>2/</w:t>
      </w:r>
      <w:r w:rsidR="001F63B3">
        <w:rPr>
          <w:rFonts w:asciiTheme="majorHAnsi" w:hAnsiTheme="majorHAnsi"/>
          <w:sz w:val="28"/>
          <w:szCs w:val="28"/>
        </w:rPr>
        <w:t>1122.01</w:t>
      </w:r>
      <w:r w:rsidR="00F61F19" w:rsidRPr="004D341F">
        <w:rPr>
          <w:rFonts w:asciiTheme="majorHAnsi" w:hAnsiTheme="majorHAnsi"/>
          <w:sz w:val="28"/>
          <w:szCs w:val="28"/>
        </w:rPr>
        <w:t xml:space="preserve"> </w:t>
      </w:r>
      <w:proofErr w:type="gramStart"/>
      <w:r w:rsidR="00F61F19" w:rsidRPr="004D341F">
        <w:rPr>
          <w:rFonts w:asciiTheme="majorHAnsi" w:hAnsiTheme="majorHAnsi"/>
          <w:sz w:val="28"/>
          <w:szCs w:val="28"/>
        </w:rPr>
        <w:t>-</w:t>
      </w:r>
      <w:r w:rsidRPr="004D341F">
        <w:rPr>
          <w:rFonts w:asciiTheme="majorHAnsi" w:hAnsiTheme="majorHAnsi"/>
          <w:sz w:val="28"/>
          <w:szCs w:val="28"/>
        </w:rPr>
        <w:t xml:space="preserve"> </w:t>
      </w:r>
      <w:r w:rsidR="00A97E30" w:rsidRPr="004D341F">
        <w:rPr>
          <w:rFonts w:asciiTheme="majorHAnsi" w:hAnsiTheme="majorHAnsi"/>
          <w:b/>
          <w:sz w:val="28"/>
          <w:szCs w:val="28"/>
          <w:u w:val="single"/>
        </w:rPr>
        <w:t xml:space="preserve"> Conference</w:t>
      </w:r>
      <w:proofErr w:type="gramEnd"/>
      <w:r w:rsidR="00A97E30" w:rsidRPr="004D341F">
        <w:rPr>
          <w:rFonts w:asciiTheme="majorHAnsi" w:hAnsiTheme="majorHAnsi"/>
          <w:b/>
          <w:sz w:val="28"/>
          <w:szCs w:val="28"/>
          <w:u w:val="single"/>
        </w:rPr>
        <w:t xml:space="preserve"> with </w:t>
      </w:r>
      <w:r w:rsidR="000364AF">
        <w:rPr>
          <w:rFonts w:asciiTheme="majorHAnsi" w:hAnsiTheme="majorHAnsi"/>
          <w:b/>
          <w:sz w:val="28"/>
          <w:szCs w:val="28"/>
          <w:u w:val="single"/>
        </w:rPr>
        <w:t xml:space="preserve">Legal Counsel </w:t>
      </w:r>
      <w:r w:rsidR="000954A3" w:rsidRPr="00567A20">
        <w:rPr>
          <w:rFonts w:asciiTheme="majorHAnsi" w:hAnsiTheme="majorHAnsi"/>
          <w:b/>
          <w:sz w:val="28"/>
          <w:szCs w:val="28"/>
          <w:u w:val="single"/>
        </w:rPr>
        <w:t xml:space="preserve">– Consider Initiation of </w:t>
      </w:r>
    </w:p>
    <w:p w:rsidR="004D341F" w:rsidRDefault="00567A20" w:rsidP="00567A20">
      <w:pPr>
        <w:pStyle w:val="ListParagraph"/>
        <w:ind w:left="1800" w:firstLine="360"/>
        <w:rPr>
          <w:rFonts w:asciiTheme="majorHAnsi" w:hAnsiTheme="majorHAnsi"/>
          <w:sz w:val="28"/>
          <w:szCs w:val="28"/>
        </w:rPr>
      </w:pPr>
      <w:r>
        <w:rPr>
          <w:rFonts w:asciiTheme="majorHAnsi" w:hAnsiTheme="majorHAnsi"/>
          <w:sz w:val="28"/>
          <w:szCs w:val="28"/>
        </w:rPr>
        <w:t xml:space="preserve">               </w:t>
      </w:r>
      <w:r w:rsidR="000954A3" w:rsidRPr="00567A20">
        <w:rPr>
          <w:rFonts w:asciiTheme="majorHAnsi" w:hAnsiTheme="majorHAnsi"/>
          <w:b/>
          <w:sz w:val="28"/>
          <w:szCs w:val="28"/>
          <w:u w:val="single"/>
        </w:rPr>
        <w:t>Litigation</w:t>
      </w:r>
      <w:r w:rsidR="000954A3">
        <w:rPr>
          <w:rFonts w:asciiTheme="majorHAnsi" w:hAnsiTheme="majorHAnsi"/>
          <w:sz w:val="28"/>
          <w:szCs w:val="28"/>
        </w:rPr>
        <w:t xml:space="preserve"> Pursuant to Government Code</w:t>
      </w:r>
      <w:r w:rsidR="009C3739">
        <w:rPr>
          <w:rFonts w:asciiTheme="majorHAnsi" w:hAnsiTheme="majorHAnsi"/>
          <w:sz w:val="28"/>
          <w:szCs w:val="28"/>
        </w:rPr>
        <w:t xml:space="preserve"> </w:t>
      </w:r>
      <w:r w:rsidR="004D341F">
        <w:rPr>
          <w:rFonts w:asciiTheme="majorHAnsi" w:hAnsiTheme="majorHAnsi"/>
          <w:sz w:val="28"/>
          <w:szCs w:val="28"/>
        </w:rPr>
        <w:t>§54956.</w:t>
      </w:r>
      <w:r w:rsidR="000954A3">
        <w:rPr>
          <w:rFonts w:asciiTheme="majorHAnsi" w:hAnsiTheme="majorHAnsi"/>
          <w:sz w:val="28"/>
          <w:szCs w:val="28"/>
        </w:rPr>
        <w:t>9(d)(4):</w:t>
      </w:r>
    </w:p>
    <w:p w:rsidR="000954A3" w:rsidRDefault="000954A3" w:rsidP="00A97E30">
      <w:pPr>
        <w:pStyle w:val="ListParagraph"/>
        <w:ind w:left="1080"/>
        <w:rPr>
          <w:rFonts w:asciiTheme="majorHAnsi" w:hAnsiTheme="majorHAnsi"/>
          <w:sz w:val="28"/>
          <w:szCs w:val="28"/>
        </w:rPr>
      </w:pPr>
      <w:r>
        <w:rPr>
          <w:rFonts w:asciiTheme="majorHAnsi" w:hAnsiTheme="majorHAnsi"/>
          <w:sz w:val="28"/>
          <w:szCs w:val="28"/>
        </w:rPr>
        <w:t xml:space="preserve">                                 </w:t>
      </w:r>
      <w:r w:rsidR="00BD459D">
        <w:rPr>
          <w:rFonts w:asciiTheme="majorHAnsi" w:hAnsiTheme="majorHAnsi"/>
          <w:sz w:val="28"/>
          <w:szCs w:val="28"/>
        </w:rPr>
        <w:t xml:space="preserve">Two (2) </w:t>
      </w:r>
      <w:r>
        <w:rPr>
          <w:rFonts w:asciiTheme="majorHAnsi" w:hAnsiTheme="majorHAnsi"/>
          <w:sz w:val="28"/>
          <w:szCs w:val="28"/>
        </w:rPr>
        <w:t>Case</w:t>
      </w:r>
      <w:r w:rsidR="00D705DE">
        <w:rPr>
          <w:rFonts w:asciiTheme="majorHAnsi" w:hAnsiTheme="majorHAnsi"/>
          <w:sz w:val="28"/>
          <w:szCs w:val="28"/>
        </w:rPr>
        <w:t>s</w:t>
      </w:r>
      <w:r>
        <w:rPr>
          <w:rFonts w:asciiTheme="majorHAnsi" w:hAnsiTheme="majorHAnsi"/>
          <w:sz w:val="28"/>
          <w:szCs w:val="28"/>
        </w:rPr>
        <w:t>/Matter</w:t>
      </w:r>
      <w:r w:rsidR="00D705DE">
        <w:rPr>
          <w:rFonts w:asciiTheme="majorHAnsi" w:hAnsiTheme="majorHAnsi"/>
          <w:sz w:val="28"/>
          <w:szCs w:val="28"/>
        </w:rPr>
        <w:t>s</w:t>
      </w:r>
    </w:p>
    <w:p w:rsidR="001F63B3" w:rsidRDefault="001F63B3" w:rsidP="00A97E30">
      <w:pPr>
        <w:pStyle w:val="ListParagraph"/>
        <w:ind w:left="1080"/>
        <w:rPr>
          <w:rFonts w:asciiTheme="majorHAnsi" w:hAnsiTheme="majorHAnsi"/>
          <w:sz w:val="28"/>
          <w:szCs w:val="28"/>
        </w:rPr>
      </w:pPr>
    </w:p>
    <w:p w:rsidR="007B6EE3" w:rsidRPr="007B6EE3" w:rsidRDefault="001F63B3" w:rsidP="001F63B3">
      <w:pPr>
        <w:pStyle w:val="ListParagraph"/>
        <w:numPr>
          <w:ilvl w:val="0"/>
          <w:numId w:val="12"/>
        </w:numPr>
        <w:rPr>
          <w:rFonts w:asciiTheme="majorHAnsi" w:hAnsiTheme="majorHAnsi"/>
          <w:sz w:val="28"/>
          <w:szCs w:val="28"/>
        </w:rPr>
      </w:pPr>
      <w:r>
        <w:rPr>
          <w:rFonts w:asciiTheme="majorHAnsi" w:hAnsiTheme="majorHAnsi"/>
          <w:sz w:val="28"/>
          <w:szCs w:val="28"/>
        </w:rPr>
        <w:t xml:space="preserve">2022/1122.02 </w:t>
      </w:r>
      <w:proofErr w:type="gramStart"/>
      <w:r>
        <w:rPr>
          <w:rFonts w:asciiTheme="majorHAnsi" w:hAnsiTheme="majorHAnsi"/>
          <w:sz w:val="28"/>
          <w:szCs w:val="28"/>
        </w:rPr>
        <w:t xml:space="preserve">-  </w:t>
      </w:r>
      <w:r w:rsidR="007B6EE3">
        <w:rPr>
          <w:rFonts w:asciiTheme="majorHAnsi" w:hAnsiTheme="majorHAnsi"/>
          <w:b/>
          <w:sz w:val="28"/>
          <w:szCs w:val="28"/>
          <w:u w:val="single"/>
        </w:rPr>
        <w:t>Conference</w:t>
      </w:r>
      <w:proofErr w:type="gramEnd"/>
      <w:r w:rsidR="007B6EE3">
        <w:rPr>
          <w:rFonts w:asciiTheme="majorHAnsi" w:hAnsiTheme="majorHAnsi"/>
          <w:b/>
          <w:sz w:val="28"/>
          <w:szCs w:val="28"/>
          <w:u w:val="single"/>
        </w:rPr>
        <w:t xml:space="preserve"> with Legal Counsel – Anticipated Litigation</w:t>
      </w:r>
    </w:p>
    <w:p w:rsidR="00BF1FEA" w:rsidRDefault="007B6EE3" w:rsidP="007B6EE3">
      <w:pPr>
        <w:pStyle w:val="ListParagraph"/>
        <w:ind w:left="2880"/>
        <w:rPr>
          <w:rFonts w:asciiTheme="majorHAnsi" w:hAnsiTheme="majorHAnsi"/>
          <w:sz w:val="28"/>
          <w:szCs w:val="28"/>
        </w:rPr>
      </w:pPr>
      <w:r>
        <w:rPr>
          <w:rFonts w:asciiTheme="majorHAnsi" w:hAnsiTheme="majorHAnsi"/>
          <w:sz w:val="28"/>
          <w:szCs w:val="28"/>
        </w:rPr>
        <w:t xml:space="preserve">   Significant Exposure to Litigation Pursuant to </w:t>
      </w:r>
      <w:r w:rsidR="00BF1FEA">
        <w:rPr>
          <w:rFonts w:asciiTheme="majorHAnsi" w:hAnsiTheme="majorHAnsi"/>
          <w:sz w:val="28"/>
          <w:szCs w:val="28"/>
        </w:rPr>
        <w:t xml:space="preserve">Paragraph </w:t>
      </w:r>
    </w:p>
    <w:p w:rsidR="00356F83" w:rsidRDefault="00BF1FEA" w:rsidP="007B6EE3">
      <w:pPr>
        <w:pStyle w:val="ListParagraph"/>
        <w:ind w:left="2880"/>
        <w:rPr>
          <w:rFonts w:asciiTheme="majorHAnsi" w:hAnsiTheme="majorHAnsi"/>
          <w:sz w:val="28"/>
          <w:szCs w:val="28"/>
        </w:rPr>
      </w:pPr>
      <w:r>
        <w:rPr>
          <w:rFonts w:asciiTheme="majorHAnsi" w:hAnsiTheme="majorHAnsi"/>
          <w:sz w:val="28"/>
          <w:szCs w:val="28"/>
        </w:rPr>
        <w:t xml:space="preserve">   </w:t>
      </w:r>
      <w:r w:rsidR="00356F83">
        <w:rPr>
          <w:rFonts w:asciiTheme="majorHAnsi" w:hAnsiTheme="majorHAnsi"/>
          <w:sz w:val="28"/>
          <w:szCs w:val="28"/>
        </w:rPr>
        <w:t xml:space="preserve">(2) or (3) of Subdivision (d) of §54956.9: One Case:  </w:t>
      </w:r>
    </w:p>
    <w:p w:rsidR="007B6EE3" w:rsidRDefault="00356F83" w:rsidP="007B6EE3">
      <w:pPr>
        <w:pStyle w:val="ListParagraph"/>
        <w:ind w:left="2880"/>
        <w:rPr>
          <w:rFonts w:asciiTheme="majorHAnsi" w:hAnsiTheme="majorHAnsi"/>
          <w:sz w:val="28"/>
          <w:szCs w:val="28"/>
        </w:rPr>
      </w:pPr>
      <w:r>
        <w:rPr>
          <w:rFonts w:asciiTheme="majorHAnsi" w:hAnsiTheme="majorHAnsi"/>
          <w:sz w:val="28"/>
          <w:szCs w:val="28"/>
        </w:rPr>
        <w:t xml:space="preserve">   River Watch Wastewater Discharge Violation Claims</w:t>
      </w:r>
      <w:r w:rsidR="007B6EE3">
        <w:rPr>
          <w:rFonts w:asciiTheme="majorHAnsi" w:hAnsiTheme="majorHAnsi"/>
          <w:sz w:val="28"/>
          <w:szCs w:val="28"/>
        </w:rPr>
        <w:t xml:space="preserve"> </w:t>
      </w:r>
    </w:p>
    <w:p w:rsidR="0035398C" w:rsidRPr="00A97E30" w:rsidRDefault="004D341F" w:rsidP="00A97E30">
      <w:pPr>
        <w:pStyle w:val="ListParagraph"/>
        <w:ind w:left="1080"/>
        <w:rPr>
          <w:rFonts w:asciiTheme="majorHAnsi" w:hAnsiTheme="majorHAnsi"/>
          <w:sz w:val="28"/>
          <w:szCs w:val="28"/>
        </w:rPr>
      </w:pPr>
      <w:r>
        <w:rPr>
          <w:rFonts w:asciiTheme="majorHAnsi" w:hAnsiTheme="majorHAnsi"/>
          <w:sz w:val="28"/>
          <w:szCs w:val="28"/>
        </w:rPr>
        <w:t xml:space="preserve">         </w:t>
      </w:r>
      <w:r w:rsidR="00A97E30" w:rsidRPr="00A97E30">
        <w:rPr>
          <w:rFonts w:asciiTheme="majorHAnsi" w:hAnsiTheme="majorHAnsi"/>
          <w:sz w:val="28"/>
          <w:szCs w:val="28"/>
        </w:rPr>
        <w:t xml:space="preserve">   </w:t>
      </w:r>
    </w:p>
    <w:p w:rsidR="004D341F" w:rsidRPr="004D341F" w:rsidRDefault="004D341F" w:rsidP="004D341F">
      <w:pPr>
        <w:pStyle w:val="ListParagraph"/>
        <w:numPr>
          <w:ilvl w:val="0"/>
          <w:numId w:val="8"/>
        </w:numPr>
        <w:rPr>
          <w:rFonts w:asciiTheme="majorHAnsi" w:hAnsiTheme="majorHAnsi"/>
          <w:sz w:val="28"/>
          <w:szCs w:val="28"/>
        </w:rPr>
      </w:pPr>
      <w:r w:rsidRPr="004D341F">
        <w:rPr>
          <w:rFonts w:asciiTheme="majorHAnsi" w:hAnsiTheme="majorHAnsi"/>
          <w:sz w:val="28"/>
          <w:szCs w:val="28"/>
        </w:rPr>
        <w:t>PUBLIC COMMENT REGARDING CLOSED SESSION</w:t>
      </w:r>
    </w:p>
    <w:p w:rsidR="00EB5541" w:rsidRPr="004D341F" w:rsidRDefault="0035398C" w:rsidP="004D341F">
      <w:pPr>
        <w:ind w:left="0"/>
        <w:rPr>
          <w:rFonts w:asciiTheme="majorHAnsi" w:hAnsiTheme="majorHAnsi"/>
          <w:b/>
          <w:sz w:val="28"/>
          <w:szCs w:val="28"/>
        </w:rPr>
      </w:pPr>
      <w:r w:rsidRPr="004D341F">
        <w:rPr>
          <w:rFonts w:asciiTheme="majorHAnsi" w:hAnsiTheme="majorHAnsi"/>
          <w:sz w:val="28"/>
          <w:szCs w:val="28"/>
        </w:rPr>
        <w:t xml:space="preserve">                                </w:t>
      </w:r>
      <w:r w:rsidR="00421B2F" w:rsidRPr="004D341F">
        <w:rPr>
          <w:rFonts w:asciiTheme="majorHAnsi" w:hAnsiTheme="majorHAnsi"/>
          <w:sz w:val="28"/>
          <w:szCs w:val="28"/>
        </w:rPr>
        <w:t xml:space="preserve"> </w:t>
      </w:r>
    </w:p>
    <w:p w:rsidR="004D341F" w:rsidRDefault="004D341F" w:rsidP="004D341F">
      <w:pPr>
        <w:pStyle w:val="ListParagraph"/>
        <w:numPr>
          <w:ilvl w:val="0"/>
          <w:numId w:val="8"/>
        </w:numPr>
        <w:rPr>
          <w:rFonts w:asciiTheme="majorHAnsi" w:hAnsiTheme="majorHAnsi"/>
          <w:sz w:val="28"/>
          <w:szCs w:val="28"/>
        </w:rPr>
      </w:pPr>
      <w:r>
        <w:rPr>
          <w:rFonts w:asciiTheme="majorHAnsi" w:hAnsiTheme="majorHAnsi"/>
          <w:sz w:val="28"/>
          <w:szCs w:val="28"/>
        </w:rPr>
        <w:t>RECESS INTO CLOSED SESSION</w:t>
      </w:r>
    </w:p>
    <w:p w:rsidR="004D341F" w:rsidRPr="004D341F" w:rsidRDefault="004D341F" w:rsidP="004D341F">
      <w:pPr>
        <w:pStyle w:val="ListParagraph"/>
        <w:rPr>
          <w:rFonts w:asciiTheme="majorHAnsi" w:hAnsiTheme="majorHAnsi"/>
          <w:sz w:val="28"/>
          <w:szCs w:val="28"/>
        </w:rPr>
      </w:pPr>
    </w:p>
    <w:p w:rsidR="004D341F" w:rsidRDefault="004D341F" w:rsidP="004D341F">
      <w:pPr>
        <w:pStyle w:val="ListParagraph"/>
        <w:numPr>
          <w:ilvl w:val="0"/>
          <w:numId w:val="8"/>
        </w:numPr>
        <w:rPr>
          <w:rFonts w:asciiTheme="majorHAnsi" w:hAnsiTheme="majorHAnsi"/>
          <w:sz w:val="28"/>
          <w:szCs w:val="28"/>
        </w:rPr>
      </w:pPr>
      <w:r>
        <w:rPr>
          <w:rFonts w:asciiTheme="majorHAnsi" w:hAnsiTheme="majorHAnsi"/>
          <w:sz w:val="28"/>
          <w:szCs w:val="28"/>
        </w:rPr>
        <w:t>RECONVENE INTO OPEN SESSION</w:t>
      </w:r>
    </w:p>
    <w:p w:rsidR="004D341F" w:rsidRPr="004D341F" w:rsidRDefault="004D341F" w:rsidP="004D341F">
      <w:pPr>
        <w:pStyle w:val="ListParagraph"/>
        <w:rPr>
          <w:rFonts w:asciiTheme="majorHAnsi" w:hAnsiTheme="majorHAnsi"/>
          <w:sz w:val="28"/>
          <w:szCs w:val="28"/>
        </w:rPr>
      </w:pPr>
    </w:p>
    <w:p w:rsidR="004D341F" w:rsidRDefault="004D341F" w:rsidP="004D341F">
      <w:pPr>
        <w:pStyle w:val="ListParagraph"/>
        <w:numPr>
          <w:ilvl w:val="0"/>
          <w:numId w:val="8"/>
        </w:numPr>
        <w:rPr>
          <w:rFonts w:asciiTheme="majorHAnsi" w:hAnsiTheme="majorHAnsi"/>
          <w:sz w:val="28"/>
          <w:szCs w:val="28"/>
        </w:rPr>
      </w:pPr>
      <w:r>
        <w:rPr>
          <w:rFonts w:asciiTheme="majorHAnsi" w:hAnsiTheme="majorHAnsi"/>
          <w:sz w:val="28"/>
          <w:szCs w:val="28"/>
        </w:rPr>
        <w:t>ORAL ANNOUNCEMENT REGARDING CLOSED SESSION</w:t>
      </w:r>
    </w:p>
    <w:p w:rsidR="004D341F" w:rsidRPr="004D341F" w:rsidRDefault="004D341F" w:rsidP="004D341F">
      <w:pPr>
        <w:pStyle w:val="ListParagraph"/>
        <w:rPr>
          <w:rFonts w:asciiTheme="majorHAnsi" w:hAnsiTheme="majorHAnsi"/>
          <w:sz w:val="28"/>
          <w:szCs w:val="28"/>
        </w:rPr>
      </w:pPr>
    </w:p>
    <w:p w:rsidR="00367E17" w:rsidRPr="004D341F" w:rsidRDefault="004D341F" w:rsidP="004D341F">
      <w:pPr>
        <w:ind w:left="0"/>
        <w:rPr>
          <w:rFonts w:asciiTheme="majorHAnsi" w:hAnsiTheme="majorHAnsi"/>
          <w:sz w:val="28"/>
          <w:szCs w:val="28"/>
        </w:rPr>
      </w:pPr>
      <w:r>
        <w:rPr>
          <w:rFonts w:asciiTheme="majorHAnsi" w:hAnsiTheme="majorHAnsi"/>
          <w:sz w:val="28"/>
          <w:szCs w:val="28"/>
        </w:rPr>
        <w:t xml:space="preserve">      J.</w:t>
      </w:r>
      <w:r w:rsidR="00367E17" w:rsidRPr="004D341F">
        <w:rPr>
          <w:rFonts w:asciiTheme="majorHAnsi" w:hAnsiTheme="majorHAnsi"/>
          <w:sz w:val="28"/>
          <w:szCs w:val="28"/>
        </w:rPr>
        <w:t xml:space="preserve">   ADJOURNMENT</w:t>
      </w:r>
    </w:p>
    <w:p w:rsidR="007235E3" w:rsidRDefault="007235E3" w:rsidP="007235E3">
      <w:pPr>
        <w:ind w:left="0"/>
      </w:pPr>
    </w:p>
    <w:p w:rsidR="00750C66" w:rsidRDefault="00750C66" w:rsidP="002071B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cstheme="minorHAnsi"/>
          <w:bCs/>
          <w:sz w:val="28"/>
          <w:szCs w:val="28"/>
        </w:rPr>
      </w:pPr>
    </w:p>
    <w:p w:rsidR="00750C66" w:rsidRDefault="00750C66" w:rsidP="002071B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cstheme="minorHAnsi"/>
          <w:bCs/>
          <w:sz w:val="28"/>
          <w:szCs w:val="28"/>
        </w:rPr>
      </w:pPr>
    </w:p>
    <w:p w:rsidR="00E74AD7" w:rsidRDefault="002071B6" w:rsidP="00E74AD7">
      <w:pPr>
        <w:spacing w:line="240" w:lineRule="auto"/>
        <w:ind w:left="0"/>
        <w:rPr>
          <w:rFonts w:asciiTheme="minorHAnsi" w:hAnsiTheme="minorHAnsi" w:cstheme="minorHAnsi"/>
          <w:i/>
        </w:rPr>
      </w:pPr>
      <w:r>
        <w:rPr>
          <w:rFonts w:asciiTheme="minorHAnsi" w:hAnsiTheme="minorHAnsi" w:cstheme="minorHAnsi"/>
          <w:i/>
          <w:noProof/>
        </w:rPr>
        <w:drawing>
          <wp:anchor distT="0" distB="0" distL="114300" distR="114300" simplePos="0" relativeHeight="251660288" behindDoc="1" locked="0" layoutInCell="1" allowOverlap="1" wp14:anchorId="2D83BB0D" wp14:editId="31ABBB1D">
            <wp:simplePos x="0" y="0"/>
            <wp:positionH relativeFrom="column">
              <wp:posOffset>-38100</wp:posOffset>
            </wp:positionH>
            <wp:positionV relativeFrom="paragraph">
              <wp:posOffset>109220</wp:posOffset>
            </wp:positionV>
            <wp:extent cx="371475" cy="371475"/>
            <wp:effectExtent l="19050" t="0" r="9525" b="0"/>
            <wp:wrapTight wrapText="bothSides">
              <wp:wrapPolygon edited="0">
                <wp:start x="-1108" y="0"/>
                <wp:lineTo x="-1108" y="21046"/>
                <wp:lineTo x="22154" y="21046"/>
                <wp:lineTo x="22154" y="0"/>
                <wp:lineTo x="-1108" y="0"/>
              </wp:wrapPolygon>
            </wp:wrapTight>
            <wp:docPr id="2" name="il_fi" descr="http://riherds.com/smage.php?mwidth=260&amp;mheight=380&amp;source=PH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iherds.com/smage.php?mwidth=260&amp;mheight=380&amp;source=PHC8"/>
                    <pic:cNvPicPr>
                      <a:picLocks noChangeAspect="1" noChangeArrowheads="1"/>
                    </pic:cNvPicPr>
                  </pic:nvPicPr>
                  <pic:blipFill>
                    <a:blip r:embed="rId11"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r w:rsidRPr="00F22BED">
        <w:rPr>
          <w:rFonts w:asciiTheme="minorHAnsi" w:hAnsiTheme="minorHAnsi" w:cstheme="minorHAnsi"/>
          <w:i/>
        </w:rPr>
        <w:t xml:space="preserve">In compliance with the American with Disabilities Act, if you need special assistance </w:t>
      </w:r>
      <w:r w:rsidR="00E74AD7">
        <w:rPr>
          <w:rFonts w:asciiTheme="minorHAnsi" w:hAnsiTheme="minorHAnsi" w:cstheme="minorHAnsi"/>
          <w:i/>
        </w:rPr>
        <w:t xml:space="preserve">to participate </w:t>
      </w:r>
      <w:r w:rsidRPr="00F22BED">
        <w:rPr>
          <w:rFonts w:asciiTheme="minorHAnsi" w:hAnsiTheme="minorHAnsi" w:cstheme="minorHAnsi"/>
          <w:i/>
        </w:rPr>
        <w:t xml:space="preserve">in this meeting, please contact the Office of the City Clerk at (707) 764-3532.  Notification </w:t>
      </w:r>
      <w:proofErr w:type="gramStart"/>
      <w:r w:rsidRPr="00F22BED">
        <w:rPr>
          <w:rFonts w:asciiTheme="minorHAnsi" w:hAnsiTheme="minorHAnsi" w:cstheme="minorHAnsi"/>
          <w:i/>
        </w:rPr>
        <w:t>48</w:t>
      </w:r>
      <w:r w:rsidR="00E74AD7">
        <w:rPr>
          <w:rFonts w:asciiTheme="minorHAnsi" w:hAnsiTheme="minorHAnsi" w:cstheme="minorHAnsi"/>
          <w:i/>
        </w:rPr>
        <w:t xml:space="preserve"> </w:t>
      </w:r>
      <w:r w:rsidRPr="00F22BED">
        <w:rPr>
          <w:rFonts w:asciiTheme="minorHAnsi" w:hAnsiTheme="minorHAnsi" w:cstheme="minorHAnsi"/>
          <w:i/>
        </w:rPr>
        <w:t xml:space="preserve"> hours</w:t>
      </w:r>
      <w:proofErr w:type="gramEnd"/>
      <w:r w:rsidRPr="00F22BED">
        <w:rPr>
          <w:rFonts w:asciiTheme="minorHAnsi" w:hAnsiTheme="minorHAnsi" w:cstheme="minorHAnsi"/>
          <w:i/>
        </w:rPr>
        <w:t xml:space="preserve"> prior to the meeting will enable the City to make reasonable arrangements to assure</w:t>
      </w:r>
    </w:p>
    <w:p w:rsidR="002071B6" w:rsidRDefault="00E74AD7" w:rsidP="00E74AD7">
      <w:pPr>
        <w:spacing w:line="240" w:lineRule="auto"/>
        <w:ind w:left="0"/>
        <w:rPr>
          <w:rFonts w:asciiTheme="minorHAnsi" w:hAnsiTheme="minorHAnsi" w:cstheme="minorHAnsi"/>
          <w:i/>
        </w:rPr>
      </w:pPr>
      <w:r>
        <w:rPr>
          <w:rFonts w:asciiTheme="minorHAnsi" w:hAnsiTheme="minorHAnsi" w:cstheme="minorHAnsi"/>
          <w:i/>
        </w:rPr>
        <w:t xml:space="preserve">        </w:t>
      </w:r>
      <w:r w:rsidR="002071B6" w:rsidRPr="00F22BED">
        <w:rPr>
          <w:rFonts w:asciiTheme="minorHAnsi" w:hAnsiTheme="minorHAnsi" w:cstheme="minorHAnsi"/>
          <w:i/>
        </w:rPr>
        <w:t xml:space="preserve"> </w:t>
      </w:r>
      <w:r>
        <w:rPr>
          <w:rFonts w:asciiTheme="minorHAnsi" w:hAnsiTheme="minorHAnsi" w:cstheme="minorHAnsi"/>
          <w:i/>
        </w:rPr>
        <w:t xml:space="preserve">    </w:t>
      </w:r>
      <w:r w:rsidR="002071B6" w:rsidRPr="00F22BED">
        <w:rPr>
          <w:rFonts w:asciiTheme="minorHAnsi" w:hAnsiTheme="minorHAnsi" w:cstheme="minorHAnsi"/>
          <w:i/>
        </w:rPr>
        <w:t>accessibility to the meeting.</w:t>
      </w:r>
    </w:p>
    <w:p w:rsidR="0084683A" w:rsidRDefault="0084683A" w:rsidP="00E74AD7">
      <w:pPr>
        <w:spacing w:line="240" w:lineRule="auto"/>
        <w:ind w:left="0"/>
        <w:rPr>
          <w:rFonts w:asciiTheme="minorHAnsi" w:hAnsiTheme="minorHAnsi" w:cstheme="minorHAnsi"/>
          <w:i/>
        </w:rPr>
      </w:pPr>
    </w:p>
    <w:p w:rsidR="0084683A" w:rsidRDefault="0084683A" w:rsidP="0084683A">
      <w:pPr>
        <w:spacing w:line="240" w:lineRule="auto"/>
        <w:ind w:left="0"/>
        <w:jc w:val="center"/>
        <w:rPr>
          <w:rFonts w:asciiTheme="minorHAnsi" w:hAnsiTheme="minorHAnsi" w:cstheme="minorHAnsi"/>
          <w:i/>
        </w:rPr>
      </w:pPr>
      <w:r>
        <w:rPr>
          <w:rFonts w:asciiTheme="minorHAnsi" w:hAnsiTheme="minorHAnsi" w:cstheme="minorHAnsi"/>
          <w:i/>
        </w:rPr>
        <w:t>The next Regular City Council meeting is scheduled for</w:t>
      </w:r>
    </w:p>
    <w:p w:rsidR="0084683A" w:rsidRDefault="0084683A" w:rsidP="0084683A">
      <w:pPr>
        <w:spacing w:line="240" w:lineRule="auto"/>
        <w:ind w:left="0"/>
        <w:jc w:val="center"/>
        <w:rPr>
          <w:rFonts w:asciiTheme="minorHAnsi" w:hAnsiTheme="minorHAnsi" w:cstheme="minorHAnsi"/>
          <w:i/>
        </w:rPr>
      </w:pPr>
      <w:r>
        <w:rPr>
          <w:rFonts w:asciiTheme="minorHAnsi" w:hAnsiTheme="minorHAnsi" w:cstheme="minorHAnsi"/>
          <w:i/>
        </w:rPr>
        <w:t xml:space="preserve">Tuesday, </w:t>
      </w:r>
      <w:r w:rsidR="007B6EE3">
        <w:rPr>
          <w:rFonts w:asciiTheme="minorHAnsi" w:hAnsiTheme="minorHAnsi" w:cstheme="minorHAnsi"/>
          <w:i/>
        </w:rPr>
        <w:t>December 6, 2022</w:t>
      </w:r>
      <w:r w:rsidR="00161BD5">
        <w:rPr>
          <w:rFonts w:asciiTheme="minorHAnsi" w:hAnsiTheme="minorHAnsi" w:cstheme="minorHAnsi"/>
          <w:i/>
        </w:rPr>
        <w:t xml:space="preserve"> </w:t>
      </w:r>
      <w:r>
        <w:rPr>
          <w:rFonts w:asciiTheme="minorHAnsi" w:hAnsiTheme="minorHAnsi" w:cstheme="minorHAnsi"/>
          <w:i/>
        </w:rPr>
        <w:t>at 6:30 p.m.</w:t>
      </w:r>
    </w:p>
    <w:sectPr w:rsidR="0084683A" w:rsidSect="000A681D">
      <w:footerReference w:type="default" r:id="rId12"/>
      <w:pgSz w:w="12240" w:h="15840"/>
      <w:pgMar w:top="864"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A5E" w:rsidRDefault="003A3A5E" w:rsidP="000A681D">
      <w:pPr>
        <w:spacing w:line="240" w:lineRule="auto"/>
      </w:pPr>
      <w:r>
        <w:separator/>
      </w:r>
    </w:p>
  </w:endnote>
  <w:endnote w:type="continuationSeparator" w:id="0">
    <w:p w:rsidR="003A3A5E" w:rsidRDefault="003A3A5E" w:rsidP="000A6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D7" w:rsidRPr="00E74AD7" w:rsidRDefault="00E74AD7" w:rsidP="00E74AD7">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A5E" w:rsidRDefault="003A3A5E" w:rsidP="000A681D">
      <w:pPr>
        <w:spacing w:line="240" w:lineRule="auto"/>
      </w:pPr>
      <w:r>
        <w:separator/>
      </w:r>
    </w:p>
  </w:footnote>
  <w:footnote w:type="continuationSeparator" w:id="0">
    <w:p w:rsidR="003A3A5E" w:rsidRDefault="003A3A5E" w:rsidP="000A68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07D0"/>
    <w:multiLevelType w:val="hybridMultilevel"/>
    <w:tmpl w:val="4D52B74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C314D"/>
    <w:multiLevelType w:val="hybridMultilevel"/>
    <w:tmpl w:val="51DAA5B4"/>
    <w:lvl w:ilvl="0" w:tplc="E4A077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403458"/>
    <w:multiLevelType w:val="hybridMultilevel"/>
    <w:tmpl w:val="CE588D7A"/>
    <w:lvl w:ilvl="0" w:tplc="F402B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D7309"/>
    <w:multiLevelType w:val="hybridMultilevel"/>
    <w:tmpl w:val="91501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B1246"/>
    <w:multiLevelType w:val="hybridMultilevel"/>
    <w:tmpl w:val="502627BA"/>
    <w:lvl w:ilvl="0" w:tplc="A36CDF2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E283F54"/>
    <w:multiLevelType w:val="hybridMultilevel"/>
    <w:tmpl w:val="91501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C46C9"/>
    <w:multiLevelType w:val="hybridMultilevel"/>
    <w:tmpl w:val="D0C46B08"/>
    <w:lvl w:ilvl="0" w:tplc="682CD9AC">
      <w:start w:val="1"/>
      <w:numFmt w:val="decimal"/>
      <w:lvlText w:val="%1)"/>
      <w:lvlJc w:val="left"/>
      <w:pPr>
        <w:ind w:left="1040" w:hanging="360"/>
      </w:pPr>
      <w:rPr>
        <w:rFonts w:hint="default"/>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15:restartNumberingAfterBreak="0">
    <w:nsid w:val="4AA30156"/>
    <w:multiLevelType w:val="hybridMultilevel"/>
    <w:tmpl w:val="7B98D1D2"/>
    <w:lvl w:ilvl="0" w:tplc="BA6C735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5FD125C0"/>
    <w:multiLevelType w:val="hybridMultilevel"/>
    <w:tmpl w:val="2A10092E"/>
    <w:lvl w:ilvl="0" w:tplc="73EA490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3B20E9"/>
    <w:multiLevelType w:val="hybridMultilevel"/>
    <w:tmpl w:val="492457BA"/>
    <w:lvl w:ilvl="0" w:tplc="D4264AE2">
      <w:start w:val="1"/>
      <w:numFmt w:val="decimal"/>
      <w:lvlText w:val="%1)"/>
      <w:lvlJc w:val="left"/>
      <w:pPr>
        <w:ind w:left="1104" w:hanging="384"/>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BD13FE"/>
    <w:multiLevelType w:val="hybridMultilevel"/>
    <w:tmpl w:val="2ABE260A"/>
    <w:lvl w:ilvl="0" w:tplc="9B14CF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150844"/>
    <w:multiLevelType w:val="hybridMultilevel"/>
    <w:tmpl w:val="D6922E9A"/>
    <w:lvl w:ilvl="0" w:tplc="F89C3DC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
  </w:num>
  <w:num w:numId="4">
    <w:abstractNumId w:val="9"/>
  </w:num>
  <w:num w:numId="5">
    <w:abstractNumId w:val="8"/>
  </w:num>
  <w:num w:numId="6">
    <w:abstractNumId w:val="4"/>
  </w:num>
  <w:num w:numId="7">
    <w:abstractNumId w:val="7"/>
  </w:num>
  <w:num w:numId="8">
    <w:abstractNumId w:val="3"/>
  </w:num>
  <w:num w:numId="9">
    <w:abstractNumId w:val="5"/>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1B6"/>
    <w:rsid w:val="00014585"/>
    <w:rsid w:val="00035FA7"/>
    <w:rsid w:val="000364AF"/>
    <w:rsid w:val="000954A3"/>
    <w:rsid w:val="00095F48"/>
    <w:rsid w:val="000966EB"/>
    <w:rsid w:val="000A681D"/>
    <w:rsid w:val="000F1638"/>
    <w:rsid w:val="00111375"/>
    <w:rsid w:val="0013725C"/>
    <w:rsid w:val="00161BD5"/>
    <w:rsid w:val="001762B2"/>
    <w:rsid w:val="001967F9"/>
    <w:rsid w:val="001D35A1"/>
    <w:rsid w:val="001D5FFB"/>
    <w:rsid w:val="001F63B3"/>
    <w:rsid w:val="002071B6"/>
    <w:rsid w:val="002331EB"/>
    <w:rsid w:val="00290062"/>
    <w:rsid w:val="002F5F99"/>
    <w:rsid w:val="003328A7"/>
    <w:rsid w:val="0035398C"/>
    <w:rsid w:val="00356F83"/>
    <w:rsid w:val="00367E17"/>
    <w:rsid w:val="00386A10"/>
    <w:rsid w:val="003A1D97"/>
    <w:rsid w:val="003A3A5E"/>
    <w:rsid w:val="0041040D"/>
    <w:rsid w:val="00421B2F"/>
    <w:rsid w:val="00453E06"/>
    <w:rsid w:val="00462EC7"/>
    <w:rsid w:val="004C1460"/>
    <w:rsid w:val="004D341F"/>
    <w:rsid w:val="004E102E"/>
    <w:rsid w:val="004E57A4"/>
    <w:rsid w:val="004F35C2"/>
    <w:rsid w:val="005021DE"/>
    <w:rsid w:val="005529A5"/>
    <w:rsid w:val="0056559D"/>
    <w:rsid w:val="00567A20"/>
    <w:rsid w:val="005B7989"/>
    <w:rsid w:val="0061329C"/>
    <w:rsid w:val="00653E2F"/>
    <w:rsid w:val="00655331"/>
    <w:rsid w:val="00656A05"/>
    <w:rsid w:val="00663BF4"/>
    <w:rsid w:val="00664497"/>
    <w:rsid w:val="006849D5"/>
    <w:rsid w:val="00687B1F"/>
    <w:rsid w:val="006D3AFE"/>
    <w:rsid w:val="006D7484"/>
    <w:rsid w:val="006D77BC"/>
    <w:rsid w:val="007167B3"/>
    <w:rsid w:val="007235E3"/>
    <w:rsid w:val="00750C66"/>
    <w:rsid w:val="007526BB"/>
    <w:rsid w:val="007B6EE3"/>
    <w:rsid w:val="0084683A"/>
    <w:rsid w:val="008C7F91"/>
    <w:rsid w:val="008F49AE"/>
    <w:rsid w:val="009006C1"/>
    <w:rsid w:val="00954C8A"/>
    <w:rsid w:val="009608EC"/>
    <w:rsid w:val="00966E08"/>
    <w:rsid w:val="00972AC7"/>
    <w:rsid w:val="00973831"/>
    <w:rsid w:val="00991AC8"/>
    <w:rsid w:val="009C184E"/>
    <w:rsid w:val="009C2D89"/>
    <w:rsid w:val="009C3739"/>
    <w:rsid w:val="009D4C9B"/>
    <w:rsid w:val="009F2AF8"/>
    <w:rsid w:val="009F7054"/>
    <w:rsid w:val="00A16A95"/>
    <w:rsid w:val="00A55464"/>
    <w:rsid w:val="00A97E30"/>
    <w:rsid w:val="00AC3AA9"/>
    <w:rsid w:val="00AE1D78"/>
    <w:rsid w:val="00B31CF3"/>
    <w:rsid w:val="00B41BA8"/>
    <w:rsid w:val="00B52A37"/>
    <w:rsid w:val="00B56044"/>
    <w:rsid w:val="00B95769"/>
    <w:rsid w:val="00BA272E"/>
    <w:rsid w:val="00BB0CE4"/>
    <w:rsid w:val="00BD459D"/>
    <w:rsid w:val="00BD57E3"/>
    <w:rsid w:val="00BD7FAF"/>
    <w:rsid w:val="00BF1FEA"/>
    <w:rsid w:val="00C0009A"/>
    <w:rsid w:val="00C00BE7"/>
    <w:rsid w:val="00C34E4B"/>
    <w:rsid w:val="00C35E65"/>
    <w:rsid w:val="00C738AF"/>
    <w:rsid w:val="00CA2306"/>
    <w:rsid w:val="00CB2855"/>
    <w:rsid w:val="00CC30F9"/>
    <w:rsid w:val="00CE00D7"/>
    <w:rsid w:val="00CE18D8"/>
    <w:rsid w:val="00CE60C8"/>
    <w:rsid w:val="00CE777C"/>
    <w:rsid w:val="00CF6FB6"/>
    <w:rsid w:val="00D14594"/>
    <w:rsid w:val="00D20B4A"/>
    <w:rsid w:val="00D63D9D"/>
    <w:rsid w:val="00D705DE"/>
    <w:rsid w:val="00D834AB"/>
    <w:rsid w:val="00DB5715"/>
    <w:rsid w:val="00DD288E"/>
    <w:rsid w:val="00E0129A"/>
    <w:rsid w:val="00E301A2"/>
    <w:rsid w:val="00E60167"/>
    <w:rsid w:val="00E74AD7"/>
    <w:rsid w:val="00EB5541"/>
    <w:rsid w:val="00EC5314"/>
    <w:rsid w:val="00EE7F0D"/>
    <w:rsid w:val="00EF0EA0"/>
    <w:rsid w:val="00F01DCD"/>
    <w:rsid w:val="00F2548C"/>
    <w:rsid w:val="00F61F19"/>
    <w:rsid w:val="00F8036F"/>
    <w:rsid w:val="00F8128C"/>
    <w:rsid w:val="00F86D38"/>
    <w:rsid w:val="00FC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BA08E"/>
  <w15:docId w15:val="{8510F495-A5A7-4C7D-B4CA-86B48EFE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B6"/>
    <w:pPr>
      <w:spacing w:after="0" w:line="240" w:lineRule="atLeast"/>
      <w:ind w:left="1440" w:right="-288"/>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71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CG Times" w:hAnsi="CG Times"/>
      <w:b/>
      <w:sz w:val="20"/>
      <w:szCs w:val="20"/>
    </w:rPr>
  </w:style>
  <w:style w:type="paragraph" w:styleId="Heading2">
    <w:name w:val="heading 2"/>
    <w:basedOn w:val="Normal"/>
    <w:next w:val="Normal"/>
    <w:link w:val="Heading2Char"/>
    <w:uiPriority w:val="9"/>
    <w:unhideWhenUsed/>
    <w:qFormat/>
    <w:rsid w:val="007235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0"/>
      <w:outlineLvl w:val="1"/>
    </w:pPr>
    <w:rPr>
      <w:rFonts w:asciiTheme="minorHAnsi" w:hAnsiTheme="minorHAnsi" w:cstheme="minorHAnsi"/>
      <w:bCs/>
      <w:sz w:val="28"/>
      <w:szCs w:val="28"/>
    </w:rPr>
  </w:style>
  <w:style w:type="paragraph" w:styleId="Heading4">
    <w:name w:val="heading 4"/>
    <w:basedOn w:val="Normal"/>
    <w:next w:val="Normal"/>
    <w:link w:val="Heading4Char"/>
    <w:uiPriority w:val="9"/>
    <w:unhideWhenUsed/>
    <w:qFormat/>
    <w:rsid w:val="00EB5541"/>
    <w:pPr>
      <w:keepNext/>
      <w:ind w:left="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B6"/>
    <w:rPr>
      <w:rFonts w:ascii="CG Times" w:eastAsia="Times New Roman" w:hAnsi="CG Times" w:cs="Times New Roman"/>
      <w:b/>
      <w:sz w:val="20"/>
      <w:szCs w:val="20"/>
    </w:rPr>
  </w:style>
  <w:style w:type="paragraph" w:styleId="List">
    <w:name w:val="List"/>
    <w:basedOn w:val="Normal"/>
    <w:rsid w:val="002071B6"/>
    <w:pPr>
      <w:autoSpaceDE w:val="0"/>
      <w:autoSpaceDN w:val="0"/>
      <w:spacing w:line="240" w:lineRule="auto"/>
      <w:ind w:left="360" w:right="0" w:hanging="360"/>
    </w:pPr>
    <w:rPr>
      <w:rFonts w:ascii="Palatino" w:hAnsi="Palatino" w:cs="Palatino"/>
      <w:color w:val="000000"/>
    </w:rPr>
  </w:style>
  <w:style w:type="paragraph" w:styleId="ListContinue">
    <w:name w:val="List Continue"/>
    <w:basedOn w:val="Normal"/>
    <w:uiPriority w:val="99"/>
    <w:unhideWhenUsed/>
    <w:rsid w:val="002071B6"/>
    <w:pPr>
      <w:spacing w:after="120"/>
      <w:ind w:left="360"/>
      <w:contextualSpacing/>
    </w:pPr>
  </w:style>
  <w:style w:type="paragraph" w:styleId="Header">
    <w:name w:val="header"/>
    <w:basedOn w:val="Normal"/>
    <w:link w:val="HeaderChar"/>
    <w:uiPriority w:val="99"/>
    <w:unhideWhenUsed/>
    <w:rsid w:val="000A681D"/>
    <w:pPr>
      <w:tabs>
        <w:tab w:val="center" w:pos="4680"/>
        <w:tab w:val="right" w:pos="9360"/>
      </w:tabs>
      <w:spacing w:line="240" w:lineRule="auto"/>
    </w:pPr>
  </w:style>
  <w:style w:type="character" w:customStyle="1" w:styleId="HeaderChar">
    <w:name w:val="Header Char"/>
    <w:basedOn w:val="DefaultParagraphFont"/>
    <w:link w:val="Header"/>
    <w:uiPriority w:val="99"/>
    <w:rsid w:val="000A68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681D"/>
    <w:pPr>
      <w:tabs>
        <w:tab w:val="center" w:pos="4680"/>
        <w:tab w:val="right" w:pos="9360"/>
      </w:tabs>
      <w:spacing w:line="240" w:lineRule="auto"/>
    </w:pPr>
  </w:style>
  <w:style w:type="character" w:customStyle="1" w:styleId="FooterChar">
    <w:name w:val="Footer Char"/>
    <w:basedOn w:val="DefaultParagraphFont"/>
    <w:link w:val="Footer"/>
    <w:uiPriority w:val="99"/>
    <w:rsid w:val="000A681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35E3"/>
    <w:rPr>
      <w:rFonts w:eastAsia="Times New Roman" w:cstheme="minorHAnsi"/>
      <w:bCs/>
      <w:sz w:val="28"/>
      <w:szCs w:val="28"/>
    </w:rPr>
  </w:style>
  <w:style w:type="paragraph" w:styleId="ListParagraph">
    <w:name w:val="List Paragraph"/>
    <w:basedOn w:val="Normal"/>
    <w:uiPriority w:val="34"/>
    <w:qFormat/>
    <w:rsid w:val="000966EB"/>
    <w:pPr>
      <w:ind w:left="720"/>
      <w:contextualSpacing/>
    </w:pPr>
  </w:style>
  <w:style w:type="character" w:customStyle="1" w:styleId="Heading4Char">
    <w:name w:val="Heading 4 Char"/>
    <w:basedOn w:val="DefaultParagraphFont"/>
    <w:link w:val="Heading4"/>
    <w:uiPriority w:val="9"/>
    <w:rsid w:val="00EB5541"/>
    <w:rPr>
      <w:rFonts w:ascii="Times New Roman" w:eastAsia="Times New Roman" w:hAnsi="Times New Roman" w:cs="Times New Roman"/>
      <w:sz w:val="28"/>
      <w:szCs w:val="28"/>
    </w:rPr>
  </w:style>
  <w:style w:type="character" w:styleId="Hyperlink">
    <w:name w:val="Hyperlink"/>
    <w:basedOn w:val="DefaultParagraphFont"/>
    <w:uiPriority w:val="99"/>
    <w:unhideWhenUsed/>
    <w:rsid w:val="00EB5541"/>
    <w:rPr>
      <w:color w:val="0000FF" w:themeColor="hyperlink"/>
      <w:u w:val="single"/>
    </w:rPr>
  </w:style>
  <w:style w:type="character" w:styleId="UnresolvedMention">
    <w:name w:val="Unresolved Mention"/>
    <w:basedOn w:val="DefaultParagraphFont"/>
    <w:uiPriority w:val="99"/>
    <w:semiHidden/>
    <w:unhideWhenUsed/>
    <w:rsid w:val="00EB5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publiccomment@cityofriodell.ca.gov" TargetMode="External"/><Relationship Id="rId4" Type="http://schemas.openxmlformats.org/officeDocument/2006/relationships/settings" Target="settings.xml"/><Relationship Id="rId9" Type="http://schemas.openxmlformats.org/officeDocument/2006/relationships/hyperlink" Target="mailto:publiccomment@cityofriodell.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8BFA-FD46-4F36-A6CA-1A1C1515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kcaldwell</dc:creator>
  <cp:lastModifiedBy>Karen Dunham</cp:lastModifiedBy>
  <cp:revision>10</cp:revision>
  <cp:lastPrinted>2022-11-18T22:29:00Z</cp:lastPrinted>
  <dcterms:created xsi:type="dcterms:W3CDTF">2022-11-18T20:29:00Z</dcterms:created>
  <dcterms:modified xsi:type="dcterms:W3CDTF">2022-11-18T22:28:00Z</dcterms:modified>
</cp:coreProperties>
</file>